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46E6" w14:textId="0A230508" w:rsidR="00036CA2" w:rsidRPr="00322ACE" w:rsidRDefault="004D1DF3" w:rsidP="00726508">
      <w:pPr>
        <w:spacing w:after="0"/>
        <w:rPr>
          <w:lang w:val="sr-Latn-RS"/>
        </w:rPr>
      </w:pPr>
      <w:r>
        <w:rPr>
          <w:lang w:val="sr-Latn-RS"/>
        </w:rPr>
        <w:t xml:space="preserve">    </w:t>
      </w:r>
    </w:p>
    <w:p w14:paraId="0955B1AF" w14:textId="77777777" w:rsidR="00C67039" w:rsidRPr="00322ACE" w:rsidRDefault="00C67039" w:rsidP="00726508">
      <w:pPr>
        <w:pStyle w:val="Title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22ACE">
        <w:rPr>
          <w:rFonts w:ascii="Times New Roman" w:hAnsi="Times New Roman"/>
          <w:b/>
          <w:sz w:val="24"/>
          <w:szCs w:val="24"/>
        </w:rPr>
        <w:t>Razvojni biznis centar Kragujevac i Eduk</w:t>
      </w:r>
      <w:r w:rsidR="00951280" w:rsidRPr="00322ACE">
        <w:rPr>
          <w:rFonts w:ascii="Times New Roman" w:hAnsi="Times New Roman"/>
          <w:b/>
          <w:sz w:val="24"/>
          <w:szCs w:val="24"/>
        </w:rPr>
        <w:t>ativni</w:t>
      </w:r>
      <w:r w:rsidRPr="00322ACE">
        <w:rPr>
          <w:rFonts w:ascii="Times New Roman" w:hAnsi="Times New Roman"/>
          <w:b/>
          <w:sz w:val="24"/>
          <w:szCs w:val="24"/>
        </w:rPr>
        <w:t xml:space="preserve"> centar Kruševac </w:t>
      </w:r>
    </w:p>
    <w:p w14:paraId="697AB22E" w14:textId="71156FD7" w:rsidR="00726508" w:rsidRDefault="004A2A6D" w:rsidP="00117C12">
      <w:pPr>
        <w:pStyle w:val="Title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322ACE">
        <w:rPr>
          <w:rFonts w:ascii="Times New Roman" w:hAnsi="Times New Roman"/>
          <w:b/>
          <w:sz w:val="24"/>
          <w:szCs w:val="24"/>
        </w:rPr>
        <w:t xml:space="preserve">bjavljuju </w:t>
      </w:r>
    </w:p>
    <w:p w14:paraId="1AC053F0" w14:textId="77777777" w:rsidR="00117C12" w:rsidRPr="00117C12" w:rsidRDefault="00117C12" w:rsidP="00117C12">
      <w:pPr>
        <w:rPr>
          <w:lang w:val="sr-Latn-RS" w:eastAsia="x-none"/>
        </w:rPr>
      </w:pPr>
    </w:p>
    <w:p w14:paraId="23128B78" w14:textId="77777777" w:rsidR="00F61F3F" w:rsidRPr="00322ACE" w:rsidRDefault="00C67039" w:rsidP="00726508">
      <w:pPr>
        <w:pStyle w:val="Title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22ACE">
        <w:rPr>
          <w:rFonts w:ascii="Times New Roman" w:hAnsi="Times New Roman"/>
          <w:b/>
          <w:sz w:val="28"/>
          <w:szCs w:val="28"/>
        </w:rPr>
        <w:t>JAVNI POZIV</w:t>
      </w:r>
    </w:p>
    <w:p w14:paraId="197D3EA2" w14:textId="77777777" w:rsidR="005A7C53" w:rsidRPr="00322ACE" w:rsidRDefault="00C67039" w:rsidP="00726508">
      <w:pPr>
        <w:spacing w:after="0"/>
        <w:jc w:val="center"/>
        <w:rPr>
          <w:lang w:val="sr-Latn-RS"/>
        </w:rPr>
      </w:pPr>
      <w:r w:rsidRPr="00322ACE">
        <w:rPr>
          <w:lang w:val="sr-Latn-RS"/>
        </w:rPr>
        <w:t>za</w:t>
      </w:r>
    </w:p>
    <w:p w14:paraId="74D87DA1" w14:textId="1B415A7F" w:rsidR="00F61F3F" w:rsidRPr="00322ACE" w:rsidRDefault="00C67039" w:rsidP="00726508">
      <w:pPr>
        <w:pStyle w:val="CommentText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22ACE">
        <w:rPr>
          <w:rFonts w:ascii="Times New Roman" w:hAnsi="Times New Roman"/>
          <w:b/>
          <w:i/>
          <w:sz w:val="24"/>
          <w:szCs w:val="24"/>
        </w:rPr>
        <w:t xml:space="preserve">Poslodavce iz </w:t>
      </w:r>
      <w:r w:rsidR="004A2A6D">
        <w:rPr>
          <w:rFonts w:ascii="Times New Roman" w:hAnsi="Times New Roman"/>
          <w:b/>
          <w:i/>
          <w:sz w:val="24"/>
          <w:szCs w:val="24"/>
        </w:rPr>
        <w:t>regiona</w:t>
      </w:r>
      <w:r w:rsidR="00595CE6">
        <w:rPr>
          <w:rFonts w:ascii="Times New Roman" w:hAnsi="Times New Roman"/>
          <w:b/>
          <w:i/>
          <w:sz w:val="24"/>
          <w:szCs w:val="24"/>
        </w:rPr>
        <w:t>:</w:t>
      </w:r>
      <w:r w:rsidR="004A2A6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2ACE">
        <w:rPr>
          <w:rFonts w:ascii="Times New Roman" w:hAnsi="Times New Roman"/>
          <w:b/>
          <w:i/>
          <w:sz w:val="24"/>
          <w:szCs w:val="24"/>
        </w:rPr>
        <w:t>Šumadij</w:t>
      </w:r>
      <w:r w:rsidR="004A2A6D">
        <w:rPr>
          <w:rFonts w:ascii="Times New Roman" w:hAnsi="Times New Roman"/>
          <w:b/>
          <w:i/>
          <w:sz w:val="24"/>
          <w:szCs w:val="24"/>
        </w:rPr>
        <w:t>a i</w:t>
      </w:r>
      <w:r w:rsidRPr="00322ACE">
        <w:rPr>
          <w:rFonts w:ascii="Times New Roman" w:hAnsi="Times New Roman"/>
          <w:b/>
          <w:i/>
          <w:sz w:val="24"/>
          <w:szCs w:val="24"/>
        </w:rPr>
        <w:t xml:space="preserve"> Zapadn</w:t>
      </w:r>
      <w:r w:rsidR="004A2A6D">
        <w:rPr>
          <w:rFonts w:ascii="Times New Roman" w:hAnsi="Times New Roman"/>
          <w:b/>
          <w:i/>
          <w:sz w:val="24"/>
          <w:szCs w:val="24"/>
        </w:rPr>
        <w:t>a Srbija</w:t>
      </w:r>
      <w:r w:rsidRPr="00322AC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4A2A6D">
        <w:rPr>
          <w:rFonts w:ascii="Times New Roman" w:hAnsi="Times New Roman"/>
          <w:b/>
          <w:i/>
          <w:sz w:val="24"/>
          <w:szCs w:val="24"/>
        </w:rPr>
        <w:t xml:space="preserve">i </w:t>
      </w:r>
      <w:r w:rsidR="004A2A6D" w:rsidRPr="00322ACE">
        <w:rPr>
          <w:rFonts w:ascii="Times New Roman" w:hAnsi="Times New Roman"/>
          <w:b/>
          <w:i/>
          <w:sz w:val="24"/>
          <w:szCs w:val="24"/>
        </w:rPr>
        <w:t>Južn</w:t>
      </w:r>
      <w:r w:rsidR="004A2A6D">
        <w:rPr>
          <w:rFonts w:ascii="Times New Roman" w:hAnsi="Times New Roman"/>
          <w:b/>
          <w:i/>
          <w:sz w:val="24"/>
          <w:szCs w:val="24"/>
        </w:rPr>
        <w:t>a</w:t>
      </w:r>
      <w:r w:rsidR="004A2A6D" w:rsidRPr="00322AC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2ACE">
        <w:rPr>
          <w:rFonts w:ascii="Times New Roman" w:hAnsi="Times New Roman"/>
          <w:b/>
          <w:i/>
          <w:sz w:val="24"/>
          <w:szCs w:val="24"/>
        </w:rPr>
        <w:t xml:space="preserve">i </w:t>
      </w:r>
      <w:r w:rsidR="004A2A6D" w:rsidRPr="00322ACE">
        <w:rPr>
          <w:rFonts w:ascii="Times New Roman" w:hAnsi="Times New Roman"/>
          <w:b/>
          <w:i/>
          <w:sz w:val="24"/>
          <w:szCs w:val="24"/>
        </w:rPr>
        <w:t>Istočn</w:t>
      </w:r>
      <w:r w:rsidR="004A2A6D">
        <w:rPr>
          <w:rFonts w:ascii="Times New Roman" w:hAnsi="Times New Roman"/>
          <w:b/>
          <w:i/>
          <w:sz w:val="24"/>
          <w:szCs w:val="24"/>
        </w:rPr>
        <w:t>a</w:t>
      </w:r>
      <w:r w:rsidR="004A2A6D" w:rsidRPr="00322ACE">
        <w:rPr>
          <w:rFonts w:ascii="Times New Roman" w:hAnsi="Times New Roman"/>
          <w:b/>
          <w:i/>
          <w:sz w:val="24"/>
          <w:szCs w:val="24"/>
        </w:rPr>
        <w:t xml:space="preserve"> Srbij</w:t>
      </w:r>
      <w:r w:rsidR="004A2A6D">
        <w:rPr>
          <w:rFonts w:ascii="Times New Roman" w:hAnsi="Times New Roman"/>
          <w:b/>
          <w:i/>
          <w:sz w:val="24"/>
          <w:szCs w:val="24"/>
        </w:rPr>
        <w:t>a</w:t>
      </w:r>
      <w:r w:rsidR="004A2A6D" w:rsidRPr="00322AC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4433360" w14:textId="77777777" w:rsidR="00595CE6" w:rsidRDefault="00E11885" w:rsidP="00595CE6">
      <w:pPr>
        <w:pStyle w:val="CommentText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22ACE">
        <w:rPr>
          <w:rFonts w:ascii="Times New Roman" w:hAnsi="Times New Roman"/>
          <w:b/>
          <w:i/>
          <w:sz w:val="24"/>
          <w:szCs w:val="24"/>
        </w:rPr>
        <w:t>z</w:t>
      </w:r>
      <w:r w:rsidR="00C67039" w:rsidRPr="00322ACE">
        <w:rPr>
          <w:rFonts w:ascii="Times New Roman" w:hAnsi="Times New Roman"/>
          <w:b/>
          <w:i/>
          <w:sz w:val="24"/>
          <w:szCs w:val="24"/>
        </w:rPr>
        <w:t xml:space="preserve">a </w:t>
      </w:r>
      <w:r w:rsidR="00595CE6">
        <w:rPr>
          <w:rFonts w:ascii="Times New Roman" w:hAnsi="Times New Roman"/>
          <w:b/>
          <w:i/>
          <w:sz w:val="24"/>
          <w:szCs w:val="24"/>
        </w:rPr>
        <w:t xml:space="preserve">učešće </w:t>
      </w:r>
      <w:r w:rsidR="00380203">
        <w:rPr>
          <w:rFonts w:ascii="Times New Roman" w:hAnsi="Times New Roman"/>
          <w:b/>
          <w:i/>
          <w:sz w:val="24"/>
          <w:szCs w:val="24"/>
        </w:rPr>
        <w:t>u</w:t>
      </w:r>
      <w:r w:rsidR="00380203" w:rsidRPr="00322AC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C1B9207" w14:textId="77777777" w:rsidR="00D915C4" w:rsidRDefault="00595CE6" w:rsidP="00595CE6">
      <w:pPr>
        <w:pStyle w:val="CommentText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</w:t>
      </w:r>
      <w:r w:rsidR="00E11885" w:rsidRPr="00322ACE">
        <w:rPr>
          <w:rFonts w:ascii="Times New Roman" w:hAnsi="Times New Roman"/>
          <w:b/>
          <w:i/>
          <w:sz w:val="24"/>
          <w:szCs w:val="24"/>
        </w:rPr>
        <w:t>r</w:t>
      </w:r>
      <w:r w:rsidR="00CB3A1E">
        <w:rPr>
          <w:rFonts w:ascii="Times New Roman" w:hAnsi="Times New Roman"/>
          <w:b/>
          <w:i/>
          <w:sz w:val="24"/>
          <w:szCs w:val="24"/>
        </w:rPr>
        <w:t>ogramu</w:t>
      </w:r>
      <w:r w:rsidR="00E11885" w:rsidRPr="00322ACE">
        <w:rPr>
          <w:rFonts w:ascii="Times New Roman" w:hAnsi="Times New Roman"/>
          <w:b/>
          <w:i/>
          <w:sz w:val="24"/>
          <w:szCs w:val="24"/>
        </w:rPr>
        <w:t xml:space="preserve"> „</w:t>
      </w:r>
      <w:r w:rsidR="008B11EC">
        <w:rPr>
          <w:rFonts w:ascii="Times New Roman" w:hAnsi="Times New Roman"/>
          <w:b/>
          <w:i/>
          <w:sz w:val="24"/>
          <w:szCs w:val="24"/>
        </w:rPr>
        <w:t xml:space="preserve">Radna praksa </w:t>
      </w:r>
      <w:r w:rsidR="00926FDE">
        <w:rPr>
          <w:rFonts w:ascii="Times New Roman" w:hAnsi="Times New Roman"/>
          <w:b/>
          <w:i/>
          <w:sz w:val="24"/>
          <w:szCs w:val="24"/>
        </w:rPr>
        <w:t xml:space="preserve">u kompanijama </w:t>
      </w:r>
    </w:p>
    <w:p w14:paraId="4B546EEA" w14:textId="6AE847E8" w:rsidR="005A7C53" w:rsidRPr="00322ACE" w:rsidRDefault="008B11EC" w:rsidP="00595CE6">
      <w:pPr>
        <w:pStyle w:val="CommentText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 povratnike</w:t>
      </w:r>
      <w:r w:rsidR="00D915C4">
        <w:rPr>
          <w:rFonts w:ascii="Times New Roman" w:hAnsi="Times New Roman"/>
          <w:b/>
          <w:i/>
          <w:sz w:val="24"/>
          <w:szCs w:val="24"/>
        </w:rPr>
        <w:t xml:space="preserve"> iz inostranstva</w:t>
      </w:r>
      <w:r>
        <w:rPr>
          <w:rFonts w:ascii="Times New Roman" w:hAnsi="Times New Roman"/>
          <w:b/>
          <w:i/>
          <w:sz w:val="24"/>
          <w:szCs w:val="24"/>
        </w:rPr>
        <w:t xml:space="preserve"> i druga teže zapošljiva lica</w:t>
      </w:r>
      <w:r w:rsidR="00B97A7A">
        <w:rPr>
          <w:rFonts w:ascii="Times New Roman" w:hAnsi="Times New Roman"/>
          <w:b/>
          <w:i/>
          <w:sz w:val="24"/>
          <w:szCs w:val="24"/>
        </w:rPr>
        <w:t>’’</w:t>
      </w:r>
    </w:p>
    <w:p w14:paraId="012FD5B0" w14:textId="77777777" w:rsidR="00F61F3F" w:rsidRDefault="00F61F3F" w:rsidP="00726508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sr-Latn-RS"/>
        </w:rPr>
      </w:pPr>
    </w:p>
    <w:p w14:paraId="53190949" w14:textId="77777777" w:rsidR="00146A36" w:rsidRPr="00322ACE" w:rsidRDefault="00146A36" w:rsidP="00726508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sr-Latn-RS"/>
        </w:rPr>
      </w:pPr>
    </w:p>
    <w:p w14:paraId="3D217E6A" w14:textId="016E298D" w:rsidR="00745230" w:rsidRPr="00146A36" w:rsidRDefault="00951280" w:rsidP="00EC2802">
      <w:pPr>
        <w:numPr>
          <w:ilvl w:val="0"/>
          <w:numId w:val="18"/>
        </w:numPr>
        <w:spacing w:after="0" w:line="360" w:lineRule="auto"/>
        <w:ind w:left="1077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46A36">
        <w:rPr>
          <w:rFonts w:ascii="Times New Roman" w:hAnsi="Times New Roman"/>
          <w:b/>
          <w:sz w:val="24"/>
          <w:szCs w:val="24"/>
          <w:lang w:val="sr-Latn-RS"/>
        </w:rPr>
        <w:t>Osnovne informacije o programu</w:t>
      </w:r>
    </w:p>
    <w:p w14:paraId="6D57AA8B" w14:textId="1DF9CC8F" w:rsidR="005D2E6A" w:rsidRPr="00146A36" w:rsidRDefault="00745230" w:rsidP="00726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6A36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Latn-RS"/>
        </w:rPr>
        <w:t>Program ’’Radna praksa u kompanijama za povratnike</w:t>
      </w:r>
      <w:r w:rsidR="006F1A01" w:rsidRPr="00146A36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Latn-RS"/>
        </w:rPr>
        <w:t xml:space="preserve"> iz inostranstva</w:t>
      </w:r>
      <w:r w:rsidRPr="00146A36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Latn-RS"/>
        </w:rPr>
        <w:t xml:space="preserve"> i druga teže zapošljiva lica’’</w:t>
      </w:r>
      <w:r w:rsidRPr="00146A36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> (u daljem tekstu: Program) deo je  </w:t>
      </w:r>
      <w:r w:rsidRPr="00146A36">
        <w:rPr>
          <w:rFonts w:ascii="Times New Roman" w:hAnsi="Times New Roman"/>
          <w:i/>
          <w:iCs/>
          <w:sz w:val="24"/>
          <w:szCs w:val="24"/>
          <w:shd w:val="clear" w:color="auto" w:fill="FFFFFF"/>
          <w:lang w:val="sr-Latn-RS"/>
        </w:rPr>
        <w:t>projekta </w:t>
      </w:r>
      <w:r w:rsidRPr="00146A36">
        <w:rPr>
          <w:rFonts w:ascii="Times New Roman" w:hAnsi="Times New Roman"/>
          <w:i/>
          <w:iCs/>
          <w:sz w:val="24"/>
          <w:szCs w:val="24"/>
          <w:shd w:val="clear" w:color="auto" w:fill="FFFFFF"/>
          <w:lang w:val="sr-Cyrl-RS"/>
        </w:rPr>
        <w:t>„</w:t>
      </w:r>
      <w:r w:rsidRPr="00146A36">
        <w:rPr>
          <w:rFonts w:ascii="Times New Roman" w:hAnsi="Times New Roman"/>
          <w:i/>
          <w:iCs/>
          <w:sz w:val="24"/>
          <w:szCs w:val="24"/>
          <w:shd w:val="clear" w:color="auto" w:fill="FFFFFF"/>
          <w:lang w:val="sr-Latn-RS"/>
        </w:rPr>
        <w:t>Podrška integraciji na tržište rada povratnika i drugih teže zapošljivih grupa kroz sticanje nedostajućih veština za tržište rada’’ </w:t>
      </w:r>
      <w:r w:rsidRPr="00146A36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>(u daljem tekstu</w:t>
      </w:r>
      <w:r w:rsidRPr="00146A36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:</w:t>
      </w:r>
      <w:r w:rsidRPr="00146A3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6A36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>Projekat), koji zajednički sprovode Razvojni biznis</w:t>
      </w:r>
      <w:r w:rsidR="00032785" w:rsidRPr="00146A36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 </w:t>
      </w:r>
      <w:r w:rsidRPr="00146A36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>centar Kragujevac i Edukativni centar Kruševac. Projekat se realizuje pod okriljem Globalnog programa Nemačke razvojne saradnje „Migracije za razvoj“ (PME)</w:t>
      </w:r>
      <w:r w:rsidR="00EC2802" w:rsidRPr="00146A36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>,</w:t>
      </w:r>
      <w:r w:rsidRPr="00146A36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 koji u Srbiji sprovodi </w:t>
      </w:r>
      <w:r w:rsidRPr="00146A36">
        <w:rPr>
          <w:rFonts w:ascii="Times New Roman" w:hAnsi="Times New Roman"/>
          <w:i/>
          <w:iCs/>
          <w:sz w:val="24"/>
          <w:szCs w:val="24"/>
          <w:shd w:val="clear" w:color="auto" w:fill="FFFFFF"/>
          <w:lang w:val="sr-Latn-RS"/>
        </w:rPr>
        <w:t>Deutsche Gesellschaft für Internationale Zusammenarbeit (GIZ) GmbH</w:t>
      </w:r>
      <w:r w:rsidRPr="00146A36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>.</w:t>
      </w:r>
      <w:r w:rsidR="00CD0D41" w:rsidRPr="00146A36">
        <w:rPr>
          <w:rFonts w:ascii="Times New Roman" w:hAnsi="Times New Roman"/>
          <w:sz w:val="24"/>
          <w:szCs w:val="24"/>
          <w:lang w:val="sr-Latn-RS"/>
        </w:rPr>
        <w:t xml:space="preserve">                </w:t>
      </w:r>
    </w:p>
    <w:p w14:paraId="57368520" w14:textId="77777777" w:rsidR="00951280" w:rsidRPr="00146A36" w:rsidRDefault="00951280" w:rsidP="00726508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19E1123" w14:textId="107ED272" w:rsidR="00726508" w:rsidRPr="00146A36" w:rsidRDefault="00951280" w:rsidP="00726508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6A36">
        <w:rPr>
          <w:rFonts w:ascii="Times New Roman" w:hAnsi="Times New Roman"/>
          <w:b/>
          <w:bCs/>
          <w:sz w:val="24"/>
          <w:szCs w:val="24"/>
          <w:lang w:val="sr-Latn-RS"/>
        </w:rPr>
        <w:t>Glavni cilj</w:t>
      </w:r>
      <w:r w:rsidRPr="00146A3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146A36">
        <w:rPr>
          <w:rFonts w:ascii="Times New Roman" w:hAnsi="Times New Roman"/>
          <w:b/>
          <w:bCs/>
          <w:sz w:val="24"/>
          <w:szCs w:val="24"/>
          <w:lang w:val="sr-Latn-RS"/>
        </w:rPr>
        <w:t>projekta</w:t>
      </w:r>
      <w:r w:rsidRPr="00146A36">
        <w:rPr>
          <w:rFonts w:ascii="Times New Roman" w:hAnsi="Times New Roman"/>
          <w:sz w:val="24"/>
          <w:szCs w:val="24"/>
          <w:lang w:val="sr-Latn-RS"/>
        </w:rPr>
        <w:t xml:space="preserve"> je podrška integraciji povratnika i teže zapošljivih grupa na tržištu rada kroz usklađivanje veština radne snage sa zahtevima poslodavaca na lokalnom nivou.</w:t>
      </w:r>
    </w:p>
    <w:p w14:paraId="6C5C1369" w14:textId="2361A599" w:rsidR="001B0188" w:rsidRPr="00146A36" w:rsidRDefault="001B0188" w:rsidP="00726508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41A9B32" w14:textId="708A0868" w:rsidR="001B0188" w:rsidRPr="00146A36" w:rsidRDefault="001B0188" w:rsidP="00726508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6A36">
        <w:rPr>
          <w:rFonts w:ascii="Times New Roman" w:hAnsi="Times New Roman"/>
          <w:b/>
          <w:bCs/>
          <w:sz w:val="24"/>
          <w:szCs w:val="24"/>
          <w:lang w:val="sr-Latn-RS"/>
        </w:rPr>
        <w:t>Program podrazumeva</w:t>
      </w:r>
      <w:r w:rsidRPr="00146A3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 xml:space="preserve">plaćenu </w:t>
      </w:r>
      <w:r w:rsidR="00571620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 xml:space="preserve">radnu </w:t>
      </w:r>
      <w:r w:rsidR="00767950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>praks</w:t>
      </w:r>
      <w:r w:rsidR="00767950" w:rsidRPr="00146A36" w:rsidDel="00852CC5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>u</w:t>
      </w:r>
      <w:r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 xml:space="preserve"> </w:t>
      </w:r>
      <w:r w:rsidR="006330E8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 xml:space="preserve">u </w:t>
      </w:r>
      <w:r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>trajanju od 1</w:t>
      </w:r>
      <w:r w:rsidR="003E32FC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 xml:space="preserve"> </w:t>
      </w:r>
      <w:r w:rsidR="00EF123E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>do</w:t>
      </w:r>
      <w:r w:rsidRPr="00146A36" w:rsidDel="00852CC5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 xml:space="preserve"> </w:t>
      </w:r>
      <w:r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>3 meseca</w:t>
      </w:r>
      <w:r w:rsidR="002A7756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 xml:space="preserve"> za</w:t>
      </w:r>
      <w:r w:rsidR="00965B2A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 xml:space="preserve"> </w:t>
      </w:r>
      <w:r w:rsidR="003F66A5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>nezaposlena lica, i t</w:t>
      </w:r>
      <w:r w:rsidR="00CF6286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 xml:space="preserve">o: </w:t>
      </w:r>
      <w:r w:rsidR="00965B2A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>povratnike</w:t>
      </w:r>
      <w:r w:rsidR="00840DFD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 xml:space="preserve"> iz inostranstva</w:t>
      </w:r>
      <w:r w:rsidR="00965B2A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 xml:space="preserve"> i teže zapošljive grupe</w:t>
      </w:r>
      <w:r w:rsidR="00C60940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 xml:space="preserve"> na tržištu rada</w:t>
      </w:r>
      <w:r w:rsidR="00240ED9" w:rsidRPr="00146A36">
        <w:rPr>
          <w:rStyle w:val="FootnoteReference"/>
          <w:rFonts w:ascii="Times New Roman" w:hAnsi="Times New Roman"/>
          <w:i/>
          <w:iCs/>
          <w:sz w:val="24"/>
          <w:szCs w:val="24"/>
          <w:u w:val="single"/>
          <w:lang w:val="sr-Latn-RS"/>
        </w:rPr>
        <w:footnoteReference w:id="2"/>
      </w:r>
      <w:r w:rsidR="00C60940"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>,</w:t>
      </w:r>
      <w:r w:rsidRPr="00146A36">
        <w:rPr>
          <w:rFonts w:ascii="Times New Roman" w:hAnsi="Times New Roman"/>
          <w:i/>
          <w:iCs/>
          <w:sz w:val="24"/>
          <w:szCs w:val="24"/>
          <w:u w:val="single"/>
          <w:lang w:val="sr-Latn-RS"/>
        </w:rPr>
        <w:t xml:space="preserve"> kod poslodavaca koji imaju potrebu za novim zapošljavanjem u određenim zanimanjima.</w:t>
      </w:r>
      <w:r w:rsidRPr="00146A36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783AF783" w14:textId="327975BF" w:rsidR="00961AFC" w:rsidRDefault="00961AFC" w:rsidP="00726508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D21C16B" w14:textId="77777777" w:rsidR="00146A36" w:rsidRPr="00146A36" w:rsidRDefault="00146A36" w:rsidP="00726508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5048C1B" w14:textId="2B965D10" w:rsidR="00726508" w:rsidRPr="00146A36" w:rsidRDefault="00951280" w:rsidP="00EC2802">
      <w:pPr>
        <w:numPr>
          <w:ilvl w:val="0"/>
          <w:numId w:val="18"/>
        </w:numPr>
        <w:spacing w:after="0" w:line="360" w:lineRule="auto"/>
        <w:ind w:left="1077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46A36">
        <w:rPr>
          <w:rFonts w:ascii="Times New Roman" w:hAnsi="Times New Roman"/>
          <w:b/>
          <w:sz w:val="24"/>
          <w:szCs w:val="24"/>
          <w:lang w:val="sr-Latn-RS"/>
        </w:rPr>
        <w:t>Teritorija na kojoj se program sprovodi</w:t>
      </w:r>
    </w:p>
    <w:p w14:paraId="4A7FE636" w14:textId="7B9C8B8C" w:rsidR="00F201F3" w:rsidRPr="00146A36" w:rsidRDefault="007716D2" w:rsidP="00726508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6A36">
        <w:rPr>
          <w:rFonts w:ascii="Times New Roman" w:hAnsi="Times New Roman"/>
          <w:sz w:val="24"/>
          <w:szCs w:val="24"/>
          <w:lang w:val="sr-Latn-RS"/>
        </w:rPr>
        <w:t>Regioni</w:t>
      </w:r>
      <w:r w:rsidR="00264F47" w:rsidRPr="00146A36">
        <w:rPr>
          <w:rFonts w:ascii="Times New Roman" w:hAnsi="Times New Roman"/>
          <w:sz w:val="24"/>
          <w:szCs w:val="24"/>
          <w:lang w:val="sr-Latn-RS"/>
        </w:rPr>
        <w:t>:</w:t>
      </w:r>
      <w:r w:rsidRPr="00146A36">
        <w:rPr>
          <w:rFonts w:ascii="Times New Roman" w:hAnsi="Times New Roman"/>
          <w:sz w:val="24"/>
          <w:szCs w:val="24"/>
          <w:lang w:val="sr-Latn-RS"/>
        </w:rPr>
        <w:t xml:space="preserve"> Šumadija i Zapadna Srbij</w:t>
      </w:r>
      <w:r w:rsidR="00613F2B" w:rsidRPr="00146A36">
        <w:rPr>
          <w:rFonts w:ascii="Times New Roman" w:hAnsi="Times New Roman"/>
          <w:sz w:val="24"/>
          <w:szCs w:val="24"/>
          <w:lang w:val="sr-Latn-RS"/>
        </w:rPr>
        <w:t>a</w:t>
      </w:r>
      <w:r w:rsidR="00183976" w:rsidRPr="00146A36">
        <w:rPr>
          <w:rFonts w:ascii="Times New Roman" w:hAnsi="Times New Roman"/>
          <w:sz w:val="24"/>
          <w:szCs w:val="24"/>
          <w:lang w:val="sr-Latn-RS"/>
        </w:rPr>
        <w:t>, Južna i Istočna Srbija</w:t>
      </w:r>
      <w:r w:rsidR="007F6A7C" w:rsidRPr="00146A36">
        <w:rPr>
          <w:rFonts w:ascii="Times New Roman" w:hAnsi="Times New Roman"/>
          <w:sz w:val="24"/>
          <w:szCs w:val="24"/>
          <w:lang w:val="sr-Latn-RS"/>
        </w:rPr>
        <w:t>.</w:t>
      </w:r>
    </w:p>
    <w:p w14:paraId="27AF8FF1" w14:textId="77777777" w:rsidR="00726508" w:rsidRDefault="00726508" w:rsidP="00726508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14:paraId="5AD63345" w14:textId="77777777" w:rsidR="00146A36" w:rsidRDefault="00146A36" w:rsidP="00726508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14:paraId="68DE5670" w14:textId="77777777" w:rsidR="00146A36" w:rsidRPr="00146A36" w:rsidRDefault="00146A36" w:rsidP="00726508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14:paraId="508AF216" w14:textId="06DFFF84" w:rsidR="000E6AA7" w:rsidRPr="00146A36" w:rsidRDefault="000E6AA7" w:rsidP="00EC2802">
      <w:pPr>
        <w:numPr>
          <w:ilvl w:val="0"/>
          <w:numId w:val="18"/>
        </w:numPr>
        <w:spacing w:after="0" w:line="360" w:lineRule="auto"/>
        <w:ind w:left="1077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46A36">
        <w:rPr>
          <w:rFonts w:ascii="Times New Roman" w:hAnsi="Times New Roman"/>
          <w:b/>
          <w:sz w:val="24"/>
          <w:szCs w:val="24"/>
          <w:lang w:val="sr-Latn-RS"/>
        </w:rPr>
        <w:lastRenderedPageBreak/>
        <w:t>Ciljna grupa Javnog poziva</w:t>
      </w:r>
    </w:p>
    <w:p w14:paraId="6D991173" w14:textId="427E41C0" w:rsidR="00EC2802" w:rsidRPr="00146A36" w:rsidRDefault="000E6AA7" w:rsidP="00C229C6">
      <w:p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Javni poziv namenjen je poslodavcima sa teritorije </w:t>
      </w:r>
      <w:r w:rsidR="00C34AC5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programa (član II Javnog poziva), koji imaju potrebu </w:t>
      </w:r>
      <w:r w:rsidR="00F310A8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za zapošljavanjem radnika, i </w:t>
      </w:r>
      <w:r w:rsidR="00E7095F" w:rsidRPr="00146A36">
        <w:rPr>
          <w:rFonts w:ascii="Times New Roman" w:hAnsi="Times New Roman"/>
          <w:bCs/>
          <w:sz w:val="24"/>
          <w:szCs w:val="24"/>
          <w:lang w:val="sr-Latn-RS"/>
        </w:rPr>
        <w:t>zainteresovani su da kroz program radne prakse regrutuju potencijalne kandidate</w:t>
      </w:r>
      <w:r w:rsidR="00956DCC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za zapošljavanje</w:t>
      </w:r>
      <w:r w:rsidR="00E7095F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. </w:t>
      </w:r>
    </w:p>
    <w:p w14:paraId="2B4A295E" w14:textId="77777777" w:rsidR="00EC2802" w:rsidRPr="00146A36" w:rsidRDefault="00EC2802" w:rsidP="00C229C6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439414F6" w14:textId="77777777" w:rsidR="00E7095F" w:rsidRPr="00146A36" w:rsidRDefault="00E7095F" w:rsidP="00C1353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1629C906" w14:textId="7EFA87F2" w:rsidR="00E7095F" w:rsidRPr="00146A36" w:rsidRDefault="00E7095F" w:rsidP="007F6DE0">
      <w:pPr>
        <w:pStyle w:val="ListParagraph"/>
        <w:numPr>
          <w:ilvl w:val="0"/>
          <w:numId w:val="18"/>
        </w:numPr>
        <w:spacing w:after="0" w:line="36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6A36">
        <w:rPr>
          <w:rFonts w:ascii="Times New Roman" w:hAnsi="Times New Roman"/>
          <w:b/>
          <w:sz w:val="24"/>
          <w:szCs w:val="24"/>
        </w:rPr>
        <w:t>Uslovi za učešće koje poslodavci treba da ispunjavaju:</w:t>
      </w:r>
    </w:p>
    <w:p w14:paraId="5C11ACD1" w14:textId="77777777" w:rsidR="00E7095F" w:rsidRPr="00146A36" w:rsidRDefault="00E7095F" w:rsidP="00E7095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46A36">
        <w:rPr>
          <w:rFonts w:ascii="Times New Roman" w:eastAsia="Times New Roman" w:hAnsi="Times New Roman"/>
          <w:sz w:val="24"/>
          <w:szCs w:val="24"/>
          <w:lang w:val="sr-Latn-RS"/>
        </w:rPr>
        <w:t>Ima status preduzetnika ili pravnog lica koje aktivno obavlja registrovanu delatnost i pripada privatnom sektoru (učešće privatnog kapitala u vlasničkoj strukturi je preko 50%);</w:t>
      </w:r>
    </w:p>
    <w:p w14:paraId="2D1FAC43" w14:textId="5EFA6766" w:rsidR="00E7095F" w:rsidRPr="00146A36" w:rsidRDefault="00E7095F" w:rsidP="00E7095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46A36">
        <w:rPr>
          <w:rFonts w:ascii="Times New Roman" w:eastAsia="Times New Roman" w:hAnsi="Times New Roman"/>
          <w:sz w:val="24"/>
          <w:szCs w:val="24"/>
          <w:lang w:val="sr-Latn-RS"/>
        </w:rPr>
        <w:t>Posluju u Srbiji ili inostranstvu, najmanje 12 meseci pre datuma prijave</w:t>
      </w:r>
      <w:r w:rsidR="007F6DE0" w:rsidRPr="00146A36">
        <w:rPr>
          <w:rFonts w:ascii="Times New Roman" w:eastAsia="Times New Roman" w:hAnsi="Times New Roman"/>
          <w:sz w:val="24"/>
          <w:szCs w:val="24"/>
          <w:lang w:val="sr-Latn-RS"/>
        </w:rPr>
        <w:t>;</w:t>
      </w:r>
    </w:p>
    <w:p w14:paraId="3320541E" w14:textId="77777777" w:rsidR="00E7095F" w:rsidRPr="00146A36" w:rsidRDefault="00E7095F" w:rsidP="00E7095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46A36">
        <w:rPr>
          <w:rFonts w:ascii="Times New Roman" w:eastAsia="Times New Roman" w:hAnsi="Times New Roman"/>
          <w:sz w:val="24"/>
          <w:szCs w:val="24"/>
          <w:lang w:val="sr-Latn-RS"/>
        </w:rPr>
        <w:t>Nisu kontinuirano evidentirani duže od 30 dana u poslednjih šest meseci u registru dužnika prinudne naplate Narodne banke Srbije;</w:t>
      </w:r>
    </w:p>
    <w:p w14:paraId="7A47CB33" w14:textId="77777777" w:rsidR="00E7095F" w:rsidRPr="00146A36" w:rsidRDefault="00E7095F" w:rsidP="00E7095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46A36">
        <w:rPr>
          <w:rFonts w:ascii="Times New Roman" w:eastAsia="Times New Roman" w:hAnsi="Times New Roman"/>
          <w:sz w:val="24"/>
          <w:szCs w:val="24"/>
          <w:lang w:val="sr-Latn-RS"/>
        </w:rPr>
        <w:t>Imaju registrovanu poslovnu jedinicu na teritoriji na kojoj se program sprovodi;</w:t>
      </w:r>
    </w:p>
    <w:p w14:paraId="6F541A5B" w14:textId="77777777" w:rsidR="006330E8" w:rsidRPr="00146A36" w:rsidRDefault="00E7095F" w:rsidP="00150CF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46A36">
        <w:rPr>
          <w:rFonts w:ascii="Times New Roman" w:eastAsia="Times New Roman" w:hAnsi="Times New Roman"/>
          <w:sz w:val="24"/>
          <w:szCs w:val="24"/>
          <w:lang w:val="sr-Latn-RS"/>
        </w:rPr>
        <w:t>Imaju najmanje 5 stalno zaposlenih radnika u momentu prijave i raspolažu osobljem za mentorstvo korisnika;</w:t>
      </w:r>
      <w:r w:rsidR="00FF74F1" w:rsidRPr="00146A36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14:paraId="6BF59E5B" w14:textId="7A71804E" w:rsidR="00E7095F" w:rsidRPr="00146A36" w:rsidRDefault="00E7095F" w:rsidP="00150CF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46A36">
        <w:rPr>
          <w:rFonts w:ascii="Times New Roman" w:eastAsia="Times New Roman" w:hAnsi="Times New Roman"/>
          <w:sz w:val="24"/>
          <w:szCs w:val="24"/>
          <w:lang w:val="sr-Latn-RS"/>
        </w:rPr>
        <w:t>Ne bave se aktivnostima koje se odnose na igre na sreću, proizvodnju ili trgovinu oružjem i/ili podršku političkim aktivnostima.</w:t>
      </w:r>
    </w:p>
    <w:p w14:paraId="7C909521" w14:textId="77777777" w:rsidR="001404AF" w:rsidRPr="00146A36" w:rsidRDefault="001404AF" w:rsidP="008F56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44B300DA" w14:textId="77777777" w:rsidR="001404AF" w:rsidRPr="00146A36" w:rsidRDefault="001404AF" w:rsidP="00150CF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4729A08B" w14:textId="4807A4AE" w:rsidR="008B1EC2" w:rsidRPr="00146A36" w:rsidRDefault="00183976" w:rsidP="0020704B">
      <w:pPr>
        <w:numPr>
          <w:ilvl w:val="0"/>
          <w:numId w:val="18"/>
        </w:numPr>
        <w:spacing w:after="0" w:line="360" w:lineRule="auto"/>
        <w:ind w:left="1077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Šta </w:t>
      </w:r>
      <w:r w:rsidR="008573BA"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program </w:t>
      </w:r>
      <w:r w:rsidR="00576DF5" w:rsidRPr="00146A36">
        <w:rPr>
          <w:rFonts w:ascii="Times New Roman" w:hAnsi="Times New Roman"/>
          <w:b/>
          <w:sz w:val="24"/>
          <w:szCs w:val="24"/>
          <w:lang w:val="sr-Latn-RS"/>
        </w:rPr>
        <w:t>pruža poslodavcima</w:t>
      </w:r>
      <w:r w:rsidRPr="00146A36">
        <w:rPr>
          <w:rFonts w:ascii="Times New Roman" w:hAnsi="Times New Roman"/>
          <w:b/>
          <w:sz w:val="24"/>
          <w:szCs w:val="24"/>
          <w:lang w:val="sr-Latn-RS"/>
        </w:rPr>
        <w:t>?</w:t>
      </w:r>
    </w:p>
    <w:p w14:paraId="45E879A5" w14:textId="776E9BDE" w:rsidR="00576DF5" w:rsidRPr="00146A36" w:rsidRDefault="00576DF5" w:rsidP="00576DF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>Finansijski podsticaj kroz pokriće najvećeg dela troškova</w:t>
      </w:r>
      <w:r w:rsidR="00274BC6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radne prakse (</w:t>
      </w:r>
      <w:r w:rsidR="00B578F7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bruto </w:t>
      </w:r>
      <w:r w:rsidR="00DB2160" w:rsidRPr="00146A36">
        <w:rPr>
          <w:rFonts w:ascii="Times New Roman" w:hAnsi="Times New Roman"/>
          <w:bCs/>
          <w:sz w:val="24"/>
          <w:szCs w:val="24"/>
          <w:lang w:val="sr-Latn-RS"/>
        </w:rPr>
        <w:t>novčane nadoknade za polaznike</w:t>
      </w:r>
      <w:r w:rsidR="0084541C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prakse</w:t>
      </w:r>
      <w:r w:rsidR="00274BC6" w:rsidRPr="00146A36">
        <w:rPr>
          <w:rFonts w:ascii="Times New Roman" w:hAnsi="Times New Roman"/>
          <w:bCs/>
          <w:sz w:val="24"/>
          <w:szCs w:val="24"/>
          <w:lang w:val="sr-Latn-RS"/>
        </w:rPr>
        <w:t>)</w:t>
      </w:r>
      <w:r w:rsidR="00DB2160" w:rsidRPr="00146A36">
        <w:rPr>
          <w:rFonts w:ascii="Times New Roman" w:hAnsi="Times New Roman"/>
          <w:bCs/>
          <w:sz w:val="24"/>
          <w:szCs w:val="24"/>
          <w:lang w:val="sr-Latn-RS"/>
        </w:rPr>
        <w:t>,</w:t>
      </w:r>
      <w:r w:rsidR="00874E2F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do 990 EUR po korisniku, </w:t>
      </w:r>
      <w:r w:rsidR="00334B3A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u </w:t>
      </w:r>
      <w:r w:rsidR="00874E2F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zavisnosti od dužine trajanja </w:t>
      </w:r>
      <w:r w:rsidR="001404AF" w:rsidRPr="00146A36">
        <w:rPr>
          <w:rFonts w:ascii="Times New Roman" w:hAnsi="Times New Roman"/>
          <w:bCs/>
          <w:sz w:val="24"/>
          <w:szCs w:val="24"/>
          <w:lang w:val="sr-Latn-RS"/>
        </w:rPr>
        <w:t>prakse</w:t>
      </w:r>
      <w:r w:rsidR="00874E2F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, 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>u dinarskoj protiv</w:t>
      </w:r>
      <w:r w:rsidR="00443753" w:rsidRPr="00146A36">
        <w:rPr>
          <w:rFonts w:ascii="Times New Roman" w:hAnsi="Times New Roman"/>
          <w:bCs/>
          <w:sz w:val="24"/>
          <w:szCs w:val="24"/>
          <w:lang w:val="sr-Latn-RS"/>
        </w:rPr>
        <w:t>v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>rednosti, po kursu donatora;</w:t>
      </w:r>
    </w:p>
    <w:p w14:paraId="17320D7F" w14:textId="3ADA03D8" w:rsidR="00183976" w:rsidRPr="00146A36" w:rsidRDefault="00576DF5" w:rsidP="0018397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Podršku </w:t>
      </w:r>
      <w:r w:rsidR="00183976" w:rsidRPr="00146A36">
        <w:rPr>
          <w:rFonts w:ascii="Times New Roman" w:hAnsi="Times New Roman"/>
          <w:bCs/>
          <w:sz w:val="24"/>
          <w:szCs w:val="24"/>
          <w:lang w:val="sr-Latn-RS"/>
        </w:rPr>
        <w:t>u procesu regrutovanja i selekcije kandidata;</w:t>
      </w:r>
    </w:p>
    <w:p w14:paraId="763C8565" w14:textId="2B2F734B" w:rsidR="00183976" w:rsidRPr="00146A36" w:rsidRDefault="00576DF5" w:rsidP="0018397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Podršku </w:t>
      </w:r>
      <w:r w:rsidR="00183976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u </w:t>
      </w:r>
      <w:r w:rsidR="00776BC1" w:rsidRPr="00146A36">
        <w:rPr>
          <w:rFonts w:ascii="Times New Roman" w:hAnsi="Times New Roman"/>
          <w:bCs/>
          <w:sz w:val="24"/>
          <w:szCs w:val="24"/>
          <w:lang w:val="sr-Latn-RS"/>
        </w:rPr>
        <w:t>pripremi</w:t>
      </w:r>
      <w:r w:rsidR="00183976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i kvalitetnoj realizaciji </w:t>
      </w:r>
      <w:r w:rsidR="001E09BB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programa </w:t>
      </w:r>
      <w:r w:rsidR="00160B12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radne </w:t>
      </w:r>
      <w:r w:rsidR="001404AF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prakse </w:t>
      </w:r>
      <w:r w:rsidR="00183976" w:rsidRPr="00146A36">
        <w:rPr>
          <w:rFonts w:ascii="Times New Roman" w:hAnsi="Times New Roman"/>
          <w:bCs/>
          <w:sz w:val="24"/>
          <w:szCs w:val="24"/>
          <w:lang w:val="sr-Latn-RS"/>
        </w:rPr>
        <w:t>u kompaniji;</w:t>
      </w:r>
    </w:p>
    <w:p w14:paraId="0AD65FBE" w14:textId="02E0795B" w:rsidR="00183976" w:rsidRPr="00146A36" w:rsidRDefault="00160B12" w:rsidP="0018397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>Obuku</w:t>
      </w:r>
      <w:r w:rsidR="00576DF5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183976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za 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buduće </w:t>
      </w:r>
      <w:r w:rsidR="00183976" w:rsidRPr="00146A36">
        <w:rPr>
          <w:rFonts w:ascii="Times New Roman" w:hAnsi="Times New Roman"/>
          <w:bCs/>
          <w:sz w:val="24"/>
          <w:szCs w:val="24"/>
          <w:lang w:val="sr-Latn-RS"/>
        </w:rPr>
        <w:t>mentore/instruktore u kompaniji;</w:t>
      </w:r>
    </w:p>
    <w:p w14:paraId="3CA917D4" w14:textId="5DC43CCB" w:rsidR="00183976" w:rsidRPr="00146A36" w:rsidRDefault="00576DF5" w:rsidP="0018397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Administrativnu </w:t>
      </w:r>
      <w:r w:rsidR="00183976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i 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logističku podršku </w:t>
      </w:r>
      <w:r w:rsidR="00183976" w:rsidRPr="00146A36">
        <w:rPr>
          <w:rFonts w:ascii="Times New Roman" w:hAnsi="Times New Roman"/>
          <w:bCs/>
          <w:sz w:val="24"/>
          <w:szCs w:val="24"/>
          <w:lang w:val="sr-Latn-RS"/>
        </w:rPr>
        <w:t>u procesu implementacije programa;</w:t>
      </w:r>
    </w:p>
    <w:p w14:paraId="3E03F44F" w14:textId="171602FE" w:rsidR="00183976" w:rsidRPr="00146A36" w:rsidRDefault="000D5BF4" w:rsidP="0018397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Priliku za </w:t>
      </w:r>
      <w:r w:rsidR="004329C3" w:rsidRPr="00146A36">
        <w:rPr>
          <w:rFonts w:ascii="Times New Roman" w:hAnsi="Times New Roman"/>
          <w:bCs/>
          <w:sz w:val="24"/>
          <w:szCs w:val="24"/>
          <w:lang w:val="sr-Latn-RS"/>
        </w:rPr>
        <w:t>sticanje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183976" w:rsidRPr="00146A36">
        <w:rPr>
          <w:rFonts w:ascii="Times New Roman" w:hAnsi="Times New Roman"/>
          <w:bCs/>
          <w:sz w:val="24"/>
          <w:szCs w:val="24"/>
          <w:lang w:val="sr-Latn-RS"/>
        </w:rPr>
        <w:t>kvalitetnih i efikasno obučenih zaposlenih za potrebna radna mesta.</w:t>
      </w:r>
    </w:p>
    <w:p w14:paraId="38C061CD" w14:textId="77777777" w:rsidR="00E9118A" w:rsidRPr="00146A36" w:rsidRDefault="00E9118A" w:rsidP="00E9118A">
      <w:p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</w:p>
    <w:p w14:paraId="11FF6E17" w14:textId="77777777" w:rsidR="0020704B" w:rsidRPr="00146A36" w:rsidRDefault="0020704B" w:rsidP="00E9118A">
      <w:p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</w:p>
    <w:p w14:paraId="66E605DF" w14:textId="08BF7357" w:rsidR="00E9118A" w:rsidRPr="00146A36" w:rsidRDefault="00E9118A" w:rsidP="0020704B">
      <w:pPr>
        <w:numPr>
          <w:ilvl w:val="0"/>
          <w:numId w:val="18"/>
        </w:numPr>
        <w:spacing w:after="0" w:line="360" w:lineRule="auto"/>
        <w:ind w:left="1077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46A36">
        <w:rPr>
          <w:rFonts w:ascii="Times New Roman" w:hAnsi="Times New Roman"/>
          <w:b/>
          <w:sz w:val="24"/>
          <w:szCs w:val="24"/>
          <w:lang w:val="sr-Latn-RS"/>
        </w:rPr>
        <w:t>Šta su obaveze za poslodavce</w:t>
      </w:r>
      <w:r w:rsidR="00015807" w:rsidRPr="00146A36">
        <w:rPr>
          <w:rFonts w:ascii="Times New Roman" w:hAnsi="Times New Roman"/>
          <w:b/>
          <w:sz w:val="24"/>
          <w:szCs w:val="24"/>
          <w:lang w:val="sr-Latn-RS"/>
        </w:rPr>
        <w:t>?</w:t>
      </w:r>
    </w:p>
    <w:p w14:paraId="217C2630" w14:textId="77777777" w:rsidR="00E9118A" w:rsidRPr="00146A36" w:rsidRDefault="00E9118A" w:rsidP="0020704B">
      <w:pPr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46A36">
        <w:rPr>
          <w:rFonts w:ascii="Times New Roman" w:hAnsi="Times New Roman"/>
          <w:b/>
          <w:sz w:val="24"/>
          <w:szCs w:val="24"/>
          <w:lang w:val="sr-Latn-RS"/>
        </w:rPr>
        <w:t>Odabrani poslodavci biće u obavezi da:</w:t>
      </w:r>
    </w:p>
    <w:p w14:paraId="33FFD334" w14:textId="1F22663A" w:rsidR="00E9118A" w:rsidRPr="00146A36" w:rsidRDefault="00E9118A" w:rsidP="0020704B">
      <w:pPr>
        <w:numPr>
          <w:ilvl w:val="0"/>
          <w:numId w:val="26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>imenuju dovoljan broj zaposlenih sa odgovarajućim radnim iskustvom</w:t>
      </w:r>
      <w:r w:rsidR="000B1AB5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(</w:t>
      </w:r>
      <w:r w:rsidR="00D76D81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1 mentor na </w:t>
      </w:r>
      <w:r w:rsidR="003F14FB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5 </w:t>
      </w:r>
      <w:r w:rsidR="003526DC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polaznika </w:t>
      </w:r>
      <w:r w:rsidR="00957D49" w:rsidRPr="00146A36">
        <w:rPr>
          <w:rFonts w:ascii="Times New Roman" w:hAnsi="Times New Roman"/>
          <w:bCs/>
          <w:sz w:val="24"/>
          <w:szCs w:val="24"/>
          <w:lang w:val="sr-Latn-RS"/>
        </w:rPr>
        <w:t>prakse</w:t>
      </w:r>
      <w:r w:rsidR="002656D4" w:rsidRPr="00146A36">
        <w:rPr>
          <w:rFonts w:ascii="Times New Roman" w:hAnsi="Times New Roman"/>
          <w:bCs/>
          <w:sz w:val="24"/>
          <w:szCs w:val="24"/>
          <w:lang w:val="sr-Latn-RS"/>
        </w:rPr>
        <w:t>)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i) da učestvuju u izradi/adaptaciji programa obuke ii) da pohađaju obuku za kompanijske instruktore (mentore)</w:t>
      </w:r>
      <w:r w:rsidR="00481F61" w:rsidRPr="00146A36">
        <w:rPr>
          <w:rFonts w:ascii="Times New Roman" w:hAnsi="Times New Roman"/>
          <w:bCs/>
          <w:sz w:val="24"/>
          <w:szCs w:val="24"/>
          <w:lang w:val="sr-Latn-RS"/>
        </w:rPr>
        <w:t>, ukoliko već nemaju obučene mentore/instruktore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>;</w:t>
      </w:r>
    </w:p>
    <w:p w14:paraId="7856450F" w14:textId="77777777" w:rsidR="00E9118A" w:rsidRPr="00146A36" w:rsidRDefault="00E9118A" w:rsidP="008B1EC2">
      <w:pPr>
        <w:numPr>
          <w:ilvl w:val="0"/>
          <w:numId w:val="26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>obave finalnu selekciju polaznika obuke;</w:t>
      </w:r>
    </w:p>
    <w:p w14:paraId="20A4421E" w14:textId="77777777" w:rsidR="00E9118A" w:rsidRPr="00146A36" w:rsidRDefault="00E9118A" w:rsidP="008B1EC2">
      <w:pPr>
        <w:numPr>
          <w:ilvl w:val="0"/>
          <w:numId w:val="26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>obezbede sufinansiranje u propisanom procentu kako je definisano u tekstu ispod;</w:t>
      </w:r>
    </w:p>
    <w:p w14:paraId="58894181" w14:textId="77777777" w:rsidR="00E9118A" w:rsidRPr="00146A36" w:rsidRDefault="00E9118A" w:rsidP="008B1EC2">
      <w:pPr>
        <w:numPr>
          <w:ilvl w:val="0"/>
          <w:numId w:val="26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lastRenderedPageBreak/>
        <w:t>koordiniraju i sprovode obuku u skladu sa odobrenim programom obuke;</w:t>
      </w:r>
    </w:p>
    <w:p w14:paraId="24A2CC14" w14:textId="77777777" w:rsidR="00E9118A" w:rsidRPr="00146A36" w:rsidRDefault="00E9118A" w:rsidP="008B1EC2">
      <w:pPr>
        <w:numPr>
          <w:ilvl w:val="0"/>
          <w:numId w:val="26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>potpišu ugovore sa polaznicima za vreme trajanja obuke (sa pripadajućim porezima i doprinosima za obavezno socijalno osiguranje), u skladu sa važećim zakonskim i drugim propisima koji se tiču rada, zapošljavanja i bezbednosti i zdravlja na radu, kao i drugim propisima koji se odnose na određena zanimanja i/ili kategorije polaznika obuke;</w:t>
      </w:r>
    </w:p>
    <w:p w14:paraId="147BE96B" w14:textId="165F2C0B" w:rsidR="00E9118A" w:rsidRPr="00146A36" w:rsidRDefault="00E9118A" w:rsidP="008B1EC2">
      <w:pPr>
        <w:numPr>
          <w:ilvl w:val="0"/>
          <w:numId w:val="26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>obezbede redovan mesečni prenos sredstava na bankovne račune polaznika obuke na ime zarada/naknada</w:t>
      </w:r>
      <w:r w:rsidR="005E75D5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u minimalnom iznosu od </w:t>
      </w:r>
      <w:r w:rsidR="004C7F4D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60% minimalno propisane </w:t>
      </w:r>
      <w:r w:rsidR="00F61337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mesečne </w:t>
      </w:r>
      <w:r w:rsidR="004C7F4D" w:rsidRPr="00146A36">
        <w:rPr>
          <w:rFonts w:ascii="Times New Roman" w:hAnsi="Times New Roman"/>
          <w:bCs/>
          <w:sz w:val="24"/>
          <w:szCs w:val="24"/>
          <w:lang w:val="sr-Latn-RS"/>
        </w:rPr>
        <w:t>zarade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(sa pripadajućim porezima i doprinosima za obavezno socijalno osiguranje);</w:t>
      </w:r>
    </w:p>
    <w:p w14:paraId="70B672A7" w14:textId="77777777" w:rsidR="00E9118A" w:rsidRPr="00146A36" w:rsidRDefault="00E9118A" w:rsidP="008B1EC2">
      <w:pPr>
        <w:numPr>
          <w:ilvl w:val="0"/>
          <w:numId w:val="26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>ponude zaposlenje svim polaznicima koji odgovaraju potrebama i kriterijumima kompanije;</w:t>
      </w:r>
    </w:p>
    <w:p w14:paraId="7D22CC94" w14:textId="5D76292B" w:rsidR="002E260A" w:rsidRPr="00146A36" w:rsidRDefault="00E9118A" w:rsidP="002E260A">
      <w:pPr>
        <w:numPr>
          <w:ilvl w:val="0"/>
          <w:numId w:val="26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redovno izveštavaju i blagovremeno prijavljuju sve promene koje mogu biti od značaja za implementaciju programa, sarađuju sa </w:t>
      </w:r>
      <w:r w:rsidR="00F1215A" w:rsidRPr="00146A36">
        <w:rPr>
          <w:rFonts w:ascii="Times New Roman" w:hAnsi="Times New Roman"/>
          <w:bCs/>
          <w:sz w:val="24"/>
          <w:szCs w:val="24"/>
          <w:lang w:val="sr-Latn-RS"/>
        </w:rPr>
        <w:t>ugovaračima</w:t>
      </w:r>
      <w:r w:rsidR="00BC5069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na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aktivnostima komunikacije i dostavljanja informacija koje se tiču praćenja i evaluacije obuke.</w:t>
      </w:r>
    </w:p>
    <w:p w14:paraId="03B28C04" w14:textId="77777777" w:rsidR="00D64C88" w:rsidRPr="00146A36" w:rsidRDefault="00D64C88" w:rsidP="00D64C88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  <w:lang w:val="sr-Latn-RS"/>
        </w:rPr>
      </w:pPr>
    </w:p>
    <w:p w14:paraId="5AD63D92" w14:textId="77777777" w:rsidR="00BC5069" w:rsidRPr="00146A36" w:rsidRDefault="00BC5069" w:rsidP="008B1EC2">
      <w:p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  <w:lang w:val="sr-Latn-RS"/>
        </w:rPr>
      </w:pPr>
    </w:p>
    <w:p w14:paraId="68B06F39" w14:textId="6A819B62" w:rsidR="00726508" w:rsidRPr="00146A36" w:rsidRDefault="009A3776" w:rsidP="00D64C88">
      <w:pPr>
        <w:pStyle w:val="ListParagraph"/>
        <w:numPr>
          <w:ilvl w:val="0"/>
          <w:numId w:val="18"/>
        </w:numPr>
        <w:spacing w:after="0" w:line="36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6A36">
        <w:rPr>
          <w:rFonts w:ascii="Times New Roman" w:hAnsi="Times New Roman"/>
          <w:b/>
          <w:sz w:val="24"/>
          <w:szCs w:val="24"/>
        </w:rPr>
        <w:t>Selekcioni kriterijumi</w:t>
      </w:r>
    </w:p>
    <w:p w14:paraId="53A7C82E" w14:textId="043F4395" w:rsidR="00F61F3F" w:rsidRPr="00146A36" w:rsidRDefault="00895464" w:rsidP="007265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46A36">
        <w:rPr>
          <w:rFonts w:ascii="Times New Roman" w:eastAsia="Times New Roman" w:hAnsi="Times New Roman"/>
          <w:sz w:val="24"/>
          <w:szCs w:val="24"/>
          <w:lang w:val="sr-Latn-RS"/>
        </w:rPr>
        <w:t>Evaluaciju i selekciju prijava</w:t>
      </w:r>
      <w:r w:rsidR="00EF147B" w:rsidRPr="00146A36">
        <w:rPr>
          <w:rFonts w:ascii="Times New Roman" w:eastAsia="Times New Roman" w:hAnsi="Times New Roman"/>
          <w:sz w:val="24"/>
          <w:szCs w:val="24"/>
          <w:lang w:val="sr-Latn-RS"/>
        </w:rPr>
        <w:t xml:space="preserve"> poslodavaca</w:t>
      </w:r>
      <w:r w:rsidRPr="00146A36">
        <w:rPr>
          <w:rFonts w:ascii="Times New Roman" w:eastAsia="Times New Roman" w:hAnsi="Times New Roman"/>
          <w:sz w:val="24"/>
          <w:szCs w:val="24"/>
          <w:lang w:val="sr-Latn-RS"/>
        </w:rPr>
        <w:t xml:space="preserve"> vršiće komisija za ocenjivanje sastavljena od predstavnika Razvojnog biznis centra Kragujevac i Edukativnog centra Kruševac, na osnovu sledeće tabele za ocenjivanje:</w:t>
      </w:r>
    </w:p>
    <w:p w14:paraId="66B76AD2" w14:textId="77777777" w:rsidR="00726508" w:rsidRPr="00146A36" w:rsidRDefault="00726508" w:rsidP="007265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50"/>
        <w:gridCol w:w="1620"/>
      </w:tblGrid>
      <w:tr w:rsidR="0039324C" w:rsidRPr="00146A36" w14:paraId="1041B6D9" w14:textId="77777777" w:rsidTr="00A011FF">
        <w:tc>
          <w:tcPr>
            <w:tcW w:w="2268" w:type="dxa"/>
            <w:shd w:val="clear" w:color="auto" w:fill="D9D9D9"/>
          </w:tcPr>
          <w:p w14:paraId="5BD9592C" w14:textId="77777777" w:rsidR="0039324C" w:rsidRPr="00146A36" w:rsidRDefault="009159FF" w:rsidP="0072650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A36">
              <w:rPr>
                <w:rFonts w:ascii="Times New Roman" w:hAnsi="Times New Roman"/>
                <w:b/>
                <w:sz w:val="24"/>
                <w:szCs w:val="24"/>
              </w:rPr>
              <w:t>Kriterijumi selekcije</w:t>
            </w:r>
          </w:p>
          <w:p w14:paraId="2589D986" w14:textId="19C5FF21" w:rsidR="009159FF" w:rsidRPr="00146A36" w:rsidRDefault="009159FF" w:rsidP="0072650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D9D9D9"/>
          </w:tcPr>
          <w:p w14:paraId="346ABE5A" w14:textId="2088311F" w:rsidR="0039324C" w:rsidRPr="00146A36" w:rsidRDefault="009159FF" w:rsidP="0072650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A36">
              <w:rPr>
                <w:rFonts w:ascii="Times New Roman" w:hAnsi="Times New Roman"/>
                <w:b/>
                <w:sz w:val="24"/>
                <w:szCs w:val="24"/>
              </w:rPr>
              <w:t>Aspekti za evaluaciju</w:t>
            </w:r>
          </w:p>
        </w:tc>
        <w:tc>
          <w:tcPr>
            <w:tcW w:w="1620" w:type="dxa"/>
            <w:shd w:val="clear" w:color="auto" w:fill="D9D9D9"/>
          </w:tcPr>
          <w:p w14:paraId="7E153FE9" w14:textId="77777777" w:rsidR="0039324C" w:rsidRPr="00146A36" w:rsidRDefault="00BB582B" w:rsidP="0072650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A36">
              <w:rPr>
                <w:rFonts w:ascii="Times New Roman" w:hAnsi="Times New Roman"/>
                <w:b/>
                <w:sz w:val="24"/>
                <w:szCs w:val="24"/>
              </w:rPr>
              <w:t xml:space="preserve">Poeni </w:t>
            </w:r>
          </w:p>
        </w:tc>
      </w:tr>
      <w:tr w:rsidR="00A011FF" w:rsidRPr="00146A36" w14:paraId="29E744CB" w14:textId="77777777" w:rsidTr="00DE6ED7">
        <w:trPr>
          <w:trHeight w:val="1710"/>
        </w:trPr>
        <w:tc>
          <w:tcPr>
            <w:tcW w:w="2268" w:type="dxa"/>
            <w:shd w:val="clear" w:color="auto" w:fill="D9D9D9"/>
          </w:tcPr>
          <w:p w14:paraId="44105735" w14:textId="77777777" w:rsidR="00BA7698" w:rsidRPr="00146A36" w:rsidRDefault="00BA7698" w:rsidP="00726508">
            <w:p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46A3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1. </w:t>
            </w:r>
            <w:r w:rsidR="00945FD9" w:rsidRPr="00146A36">
              <w:rPr>
                <w:rFonts w:ascii="Times New Roman" w:hAnsi="Times New Roman"/>
                <w:sz w:val="24"/>
                <w:szCs w:val="24"/>
                <w:lang w:val="sr-Latn-RS"/>
              </w:rPr>
              <w:t>Kapacitet za obuku povratnika i ostalih teže zapošljivih kategorija</w:t>
            </w:r>
            <w:r w:rsidRPr="00146A36"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</w:p>
          <w:p w14:paraId="41EE64D2" w14:textId="77777777" w:rsidR="00BA7698" w:rsidRPr="00146A36" w:rsidRDefault="00BA7698" w:rsidP="00726508">
            <w:p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5850" w:type="dxa"/>
            <w:shd w:val="clear" w:color="auto" w:fill="auto"/>
          </w:tcPr>
          <w:p w14:paraId="719E9A96" w14:textId="77777777" w:rsidR="00A011FF" w:rsidRPr="00146A36" w:rsidRDefault="00945FD9" w:rsidP="007265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>Broj korisnika koji će biti obučeni u kompaniji</w:t>
            </w:r>
            <w:r w:rsidR="00A011FF" w:rsidRPr="00146A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6C9D6593" w14:textId="77777777" w:rsidR="00A011FF" w:rsidRPr="00146A36" w:rsidRDefault="00A011FF" w:rsidP="0072650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>0 - 5</w:t>
            </w:r>
          </w:p>
          <w:p w14:paraId="6D4EA69F" w14:textId="21D928CD" w:rsidR="00A011FF" w:rsidRPr="00146A36" w:rsidRDefault="00E558E0" w:rsidP="0072650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A011FF" w:rsidRPr="00146A36">
              <w:rPr>
                <w:rFonts w:ascii="Times New Roman" w:eastAsia="Times New Roman" w:hAnsi="Times New Roman"/>
                <w:sz w:val="24"/>
                <w:szCs w:val="24"/>
              </w:rPr>
              <w:t>- 10</w:t>
            </w:r>
          </w:p>
          <w:p w14:paraId="7D5B0317" w14:textId="60938495" w:rsidR="00A011FF" w:rsidRPr="00146A36" w:rsidRDefault="00E558E0" w:rsidP="0072650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  <w:r w:rsidR="00A011FF" w:rsidRPr="00146A36">
              <w:rPr>
                <w:rFonts w:ascii="Times New Roman" w:eastAsia="Times New Roman" w:hAnsi="Times New Roman"/>
                <w:sz w:val="24"/>
                <w:szCs w:val="24"/>
              </w:rPr>
              <w:t>- 15</w:t>
            </w:r>
          </w:p>
          <w:p w14:paraId="279287C3" w14:textId="3AF5C615" w:rsidR="00A011FF" w:rsidRPr="00146A36" w:rsidRDefault="00E558E0" w:rsidP="0072650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  <w:r w:rsidR="00A011FF" w:rsidRPr="00146A36">
              <w:rPr>
                <w:rFonts w:ascii="Times New Roman" w:eastAsia="Times New Roman" w:hAnsi="Times New Roman"/>
                <w:sz w:val="24"/>
                <w:szCs w:val="24"/>
              </w:rPr>
              <w:t>- 20</w:t>
            </w:r>
          </w:p>
          <w:p w14:paraId="25908E2F" w14:textId="77777777" w:rsidR="00BA7698" w:rsidRPr="00146A36" w:rsidRDefault="00A011FF" w:rsidP="00DE6ED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>20 +</w:t>
            </w:r>
          </w:p>
          <w:p w14:paraId="2D8B13A6" w14:textId="27A5FABB" w:rsidR="000F4E5E" w:rsidRPr="00146A36" w:rsidRDefault="000F4E5E" w:rsidP="000F4E5E">
            <w:pPr>
              <w:pStyle w:val="ListParagraph"/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B7D886B" w14:textId="77777777" w:rsidR="00A011FF" w:rsidRPr="00146A36" w:rsidRDefault="00945FD9" w:rsidP="007265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maksimalno 5 poena </w:t>
            </w:r>
          </w:p>
        </w:tc>
      </w:tr>
      <w:tr w:rsidR="00A011FF" w:rsidRPr="00146A36" w14:paraId="2BE7C5FD" w14:textId="77777777" w:rsidTr="00DE6ED7">
        <w:trPr>
          <w:trHeight w:val="1694"/>
        </w:trPr>
        <w:tc>
          <w:tcPr>
            <w:tcW w:w="2268" w:type="dxa"/>
            <w:shd w:val="clear" w:color="auto" w:fill="D9D9D9"/>
          </w:tcPr>
          <w:p w14:paraId="2846E402" w14:textId="77777777" w:rsidR="00A011FF" w:rsidRPr="00146A36" w:rsidRDefault="00BA7698" w:rsidP="007265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2. </w:t>
            </w:r>
            <w:r w:rsidR="00945FD9" w:rsidRPr="00146A3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Potrebe za novim zapošljavanjem</w:t>
            </w:r>
          </w:p>
        </w:tc>
        <w:tc>
          <w:tcPr>
            <w:tcW w:w="5850" w:type="dxa"/>
            <w:shd w:val="clear" w:color="auto" w:fill="auto"/>
          </w:tcPr>
          <w:p w14:paraId="42A5E669" w14:textId="403D9B0B" w:rsidR="00A011FF" w:rsidRPr="00146A36" w:rsidRDefault="00945FD9" w:rsidP="00726508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 xml:space="preserve">Broj </w:t>
            </w:r>
            <w:r w:rsidR="00101AA3" w:rsidRPr="00146A36">
              <w:rPr>
                <w:rFonts w:ascii="Times New Roman" w:eastAsia="Times New Roman" w:hAnsi="Times New Roman"/>
                <w:sz w:val="24"/>
                <w:szCs w:val="24"/>
              </w:rPr>
              <w:t>potrebnih</w:t>
            </w: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1AA3" w:rsidRPr="00146A36">
              <w:rPr>
                <w:rFonts w:ascii="Times New Roman" w:eastAsia="Times New Roman" w:hAnsi="Times New Roman"/>
                <w:sz w:val="24"/>
                <w:szCs w:val="24"/>
              </w:rPr>
              <w:t>radnika za zanimanje/a za koj</w:t>
            </w:r>
            <w:r w:rsidR="00AC3464" w:rsidRPr="00146A36">
              <w:rPr>
                <w:rFonts w:ascii="Times New Roman" w:eastAsia="Times New Roman" w:hAnsi="Times New Roman"/>
                <w:sz w:val="24"/>
                <w:szCs w:val="24"/>
              </w:rPr>
              <w:t>e/a bi se sprovodila obuka</w:t>
            </w:r>
            <w:r w:rsidR="00A011FF" w:rsidRPr="00146A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71852122" w14:textId="77777777" w:rsidR="00A011FF" w:rsidRPr="00146A36" w:rsidRDefault="00A011FF" w:rsidP="0072650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 xml:space="preserve">0 - 5 </w:t>
            </w:r>
          </w:p>
          <w:p w14:paraId="1B551123" w14:textId="04D9F670" w:rsidR="00A011FF" w:rsidRPr="00146A36" w:rsidRDefault="00E558E0" w:rsidP="0072650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A011FF" w:rsidRPr="00146A36">
              <w:rPr>
                <w:rFonts w:ascii="Times New Roman" w:eastAsia="Times New Roman" w:hAnsi="Times New Roman"/>
                <w:sz w:val="24"/>
                <w:szCs w:val="24"/>
              </w:rPr>
              <w:t>- 10</w:t>
            </w:r>
          </w:p>
          <w:p w14:paraId="297F21E4" w14:textId="5C8A3B8B" w:rsidR="00A011FF" w:rsidRPr="00146A36" w:rsidRDefault="00E558E0" w:rsidP="0072650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  <w:r w:rsidR="00A011FF" w:rsidRPr="00146A36">
              <w:rPr>
                <w:rFonts w:ascii="Times New Roman" w:eastAsia="Times New Roman" w:hAnsi="Times New Roman"/>
                <w:sz w:val="24"/>
                <w:szCs w:val="24"/>
              </w:rPr>
              <w:t>- 15</w:t>
            </w:r>
          </w:p>
          <w:p w14:paraId="0D43E7D2" w14:textId="3E0916CD" w:rsidR="00A011FF" w:rsidRPr="00146A36" w:rsidRDefault="00E558E0" w:rsidP="0072650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  <w:r w:rsidR="00A011FF" w:rsidRPr="00146A36">
              <w:rPr>
                <w:rFonts w:ascii="Times New Roman" w:eastAsia="Times New Roman" w:hAnsi="Times New Roman"/>
                <w:sz w:val="24"/>
                <w:szCs w:val="24"/>
              </w:rPr>
              <w:t>- 20</w:t>
            </w:r>
          </w:p>
          <w:p w14:paraId="0BC2D546" w14:textId="77777777" w:rsidR="00A011FF" w:rsidRPr="00146A36" w:rsidRDefault="00A011FF" w:rsidP="0072650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>20 +</w:t>
            </w:r>
          </w:p>
          <w:p w14:paraId="01211B6A" w14:textId="35AB6808" w:rsidR="000F4E5E" w:rsidRPr="00146A36" w:rsidRDefault="000F4E5E" w:rsidP="000F4E5E">
            <w:pPr>
              <w:pStyle w:val="ListParagraph"/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E2566DB" w14:textId="77777777" w:rsidR="00A011FF" w:rsidRPr="00146A36" w:rsidRDefault="00945FD9" w:rsidP="007265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maksimalno 5 poena </w:t>
            </w:r>
          </w:p>
        </w:tc>
      </w:tr>
      <w:tr w:rsidR="00A011FF" w:rsidRPr="00146A36" w14:paraId="3A040E37" w14:textId="77777777" w:rsidTr="00B96345">
        <w:trPr>
          <w:trHeight w:val="1673"/>
        </w:trPr>
        <w:tc>
          <w:tcPr>
            <w:tcW w:w="2268" w:type="dxa"/>
            <w:shd w:val="clear" w:color="auto" w:fill="D9D9D9"/>
          </w:tcPr>
          <w:p w14:paraId="75A3459C" w14:textId="77777777" w:rsidR="00BA7698" w:rsidRPr="00146A36" w:rsidRDefault="00BA7698" w:rsidP="00726508">
            <w:pPr>
              <w:tabs>
                <w:tab w:val="left" w:pos="415"/>
              </w:tabs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46A36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 xml:space="preserve">3. </w:t>
            </w:r>
            <w:r w:rsidR="00945FD9" w:rsidRPr="00146A36">
              <w:rPr>
                <w:rFonts w:ascii="Times New Roman" w:hAnsi="Times New Roman"/>
                <w:sz w:val="24"/>
                <w:szCs w:val="24"/>
                <w:lang w:val="sr-Latn-RS"/>
              </w:rPr>
              <w:t>Finansijski uslovi za korisnike</w:t>
            </w:r>
            <w:r w:rsidRPr="00146A3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14:paraId="13B2758C" w14:textId="3275216B" w:rsidR="00A011FF" w:rsidRPr="00146A36" w:rsidRDefault="00945FD9" w:rsidP="00726508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 xml:space="preserve">Procenat učešća u finansiranju </w:t>
            </w:r>
            <w:r w:rsidR="00282972" w:rsidRPr="00146A36">
              <w:rPr>
                <w:rFonts w:ascii="Times New Roman" w:eastAsia="Times New Roman" w:hAnsi="Times New Roman"/>
                <w:sz w:val="24"/>
                <w:szCs w:val="24"/>
              </w:rPr>
              <w:t xml:space="preserve">novčanih </w:t>
            </w: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>naknada korisnika</w:t>
            </w:r>
            <w:r w:rsidR="005A7C53" w:rsidRPr="00146A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405449B6" w14:textId="77777777" w:rsidR="005A7C53" w:rsidRPr="00146A36" w:rsidRDefault="005A7C53" w:rsidP="0072650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>10% - 20%</w:t>
            </w:r>
          </w:p>
          <w:p w14:paraId="7C9C9A63" w14:textId="77777777" w:rsidR="005A7C53" w:rsidRPr="00146A36" w:rsidRDefault="005A7C53" w:rsidP="0072650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>20% - 30%</w:t>
            </w:r>
          </w:p>
          <w:p w14:paraId="1EDBCEEA" w14:textId="77777777" w:rsidR="005A7C53" w:rsidRPr="00146A36" w:rsidRDefault="005A7C53" w:rsidP="0072650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>30% - 40%</w:t>
            </w:r>
          </w:p>
          <w:p w14:paraId="719D9FBA" w14:textId="77777777" w:rsidR="005A7C53" w:rsidRPr="00146A36" w:rsidRDefault="005A7C53" w:rsidP="0072650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>40% - 50%</w:t>
            </w:r>
          </w:p>
          <w:p w14:paraId="624C7F12" w14:textId="77777777" w:rsidR="005A7C53" w:rsidRPr="00146A36" w:rsidRDefault="005A7C53" w:rsidP="0072650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</w:rPr>
              <w:t>50% +</w:t>
            </w:r>
          </w:p>
          <w:p w14:paraId="47058FAA" w14:textId="4C7C9427" w:rsidR="000F4E5E" w:rsidRPr="00146A36" w:rsidRDefault="000F4E5E" w:rsidP="000F4E5E">
            <w:pPr>
              <w:pStyle w:val="ListParagraph"/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B655895" w14:textId="77777777" w:rsidR="00A011FF" w:rsidRPr="00146A36" w:rsidRDefault="005A7C53" w:rsidP="007265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ma</w:t>
            </w:r>
            <w:r w:rsidR="00945FD9" w:rsidRPr="00146A3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ksimalno</w:t>
            </w:r>
            <w:r w:rsidRPr="00146A3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5 po</w:t>
            </w:r>
            <w:r w:rsidR="00945FD9" w:rsidRPr="00146A3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ena</w:t>
            </w:r>
          </w:p>
        </w:tc>
      </w:tr>
      <w:tr w:rsidR="008B031B" w:rsidRPr="00146A36" w14:paraId="0BD4692C" w14:textId="77777777" w:rsidTr="00A011FF">
        <w:tc>
          <w:tcPr>
            <w:tcW w:w="8118" w:type="dxa"/>
            <w:gridSpan w:val="2"/>
            <w:shd w:val="clear" w:color="auto" w:fill="BFBFBF"/>
          </w:tcPr>
          <w:p w14:paraId="48A235C3" w14:textId="77777777" w:rsidR="008B031B" w:rsidRPr="00146A36" w:rsidRDefault="00BC5069" w:rsidP="007265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620" w:type="dxa"/>
            <w:shd w:val="clear" w:color="auto" w:fill="BFBFBF"/>
          </w:tcPr>
          <w:p w14:paraId="11F55541" w14:textId="77777777" w:rsidR="008B031B" w:rsidRPr="00146A36" w:rsidRDefault="005A7C53" w:rsidP="007265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146A3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15</w:t>
            </w:r>
          </w:p>
        </w:tc>
      </w:tr>
    </w:tbl>
    <w:p w14:paraId="3F046242" w14:textId="77777777" w:rsidR="008D5E10" w:rsidRPr="00146A36" w:rsidRDefault="008D5E10" w:rsidP="00726508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63A4C94" w14:textId="54F02135" w:rsidR="008D5E10" w:rsidRPr="00146A36" w:rsidRDefault="00C51722" w:rsidP="00726508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6A36">
        <w:rPr>
          <w:rFonts w:ascii="Times New Roman" w:hAnsi="Times New Roman"/>
          <w:sz w:val="24"/>
          <w:szCs w:val="24"/>
        </w:rPr>
        <w:t xml:space="preserve">Rezultati evaluacione komisije i konačna lista odabranih korisnika programa podrške biće objavljeni na zvaničnom sajtu Razvojnog biznis centra Kragujevac </w:t>
      </w:r>
      <w:hyperlink r:id="rId8" w:history="1">
        <w:r w:rsidR="00985DB2" w:rsidRPr="00146A36">
          <w:rPr>
            <w:rStyle w:val="Hyperlink"/>
            <w:rFonts w:ascii="Times New Roman" w:hAnsi="Times New Roman"/>
            <w:sz w:val="24"/>
            <w:szCs w:val="24"/>
          </w:rPr>
          <w:t>www.rbcentar.org</w:t>
        </w:r>
      </w:hyperlink>
      <w:r w:rsidRPr="00146A36">
        <w:rPr>
          <w:rFonts w:ascii="Times New Roman" w:hAnsi="Times New Roman"/>
          <w:sz w:val="24"/>
          <w:szCs w:val="24"/>
        </w:rPr>
        <w:t>. Izabran</w:t>
      </w:r>
      <w:r w:rsidR="00985DB2" w:rsidRPr="00146A36">
        <w:rPr>
          <w:rFonts w:ascii="Times New Roman" w:hAnsi="Times New Roman"/>
          <w:sz w:val="24"/>
          <w:szCs w:val="24"/>
        </w:rPr>
        <w:t xml:space="preserve">e kompanije </w:t>
      </w:r>
      <w:r w:rsidRPr="00146A36">
        <w:rPr>
          <w:rFonts w:ascii="Times New Roman" w:hAnsi="Times New Roman"/>
          <w:sz w:val="24"/>
          <w:szCs w:val="24"/>
        </w:rPr>
        <w:t>će takođe biti posebno obavešteni putem mejla i telefona.</w:t>
      </w:r>
      <w:r w:rsidR="00985DB2" w:rsidRPr="00146A36">
        <w:rPr>
          <w:rFonts w:ascii="Times New Roman" w:hAnsi="Times New Roman"/>
          <w:sz w:val="24"/>
          <w:szCs w:val="24"/>
        </w:rPr>
        <w:t xml:space="preserve"> </w:t>
      </w:r>
    </w:p>
    <w:p w14:paraId="25989200" w14:textId="77777777" w:rsidR="00C51722" w:rsidRPr="00146A36" w:rsidRDefault="00C51722" w:rsidP="00726508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2F6BBF1" w14:textId="77777777" w:rsidR="00146B37" w:rsidRPr="00146A36" w:rsidRDefault="00146B37" w:rsidP="00726508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68783C44" w14:textId="779C8306" w:rsidR="00726508" w:rsidRPr="00146A36" w:rsidRDefault="00985DB2" w:rsidP="00985DB2">
      <w:pPr>
        <w:pStyle w:val="ListParagraph"/>
        <w:numPr>
          <w:ilvl w:val="0"/>
          <w:numId w:val="18"/>
        </w:numPr>
        <w:spacing w:after="0" w:line="36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146A36">
        <w:rPr>
          <w:rFonts w:ascii="Times New Roman" w:hAnsi="Times New Roman"/>
          <w:b/>
          <w:sz w:val="24"/>
          <w:szCs w:val="24"/>
        </w:rPr>
        <w:t>Način apliciranja</w:t>
      </w:r>
    </w:p>
    <w:p w14:paraId="67ACE5FA" w14:textId="2965F128" w:rsidR="00C51722" w:rsidRPr="00146A36" w:rsidRDefault="00C51722" w:rsidP="00726508">
      <w:p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Kompanije zainteresovane za učešće u programu mogu se prijaviti podnošenjem popunjenog i potpisanog Prijavnog </w:t>
      </w:r>
      <w:r w:rsidR="00985DB2" w:rsidRPr="00146A36">
        <w:rPr>
          <w:rFonts w:ascii="Times New Roman" w:hAnsi="Times New Roman"/>
          <w:bCs/>
          <w:sz w:val="24"/>
          <w:szCs w:val="24"/>
          <w:lang w:val="sr-Latn-RS"/>
        </w:rPr>
        <w:t>obrasca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>. Prijav</w:t>
      </w:r>
      <w:r w:rsidR="00712D02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ni obrazac 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se </w:t>
      </w:r>
      <w:r w:rsidR="00DA02E2" w:rsidRPr="00146A36">
        <w:rPr>
          <w:rFonts w:ascii="Times New Roman" w:hAnsi="Times New Roman"/>
          <w:bCs/>
          <w:sz w:val="24"/>
          <w:szCs w:val="24"/>
          <w:lang w:val="sr-Latn-RS"/>
        </w:rPr>
        <w:t>dostavlja</w:t>
      </w:r>
      <w:r w:rsidRPr="00146A36" w:rsidDel="00DA02E2">
        <w:rPr>
          <w:rFonts w:ascii="Times New Roman" w:hAnsi="Times New Roman"/>
          <w:bCs/>
          <w:sz w:val="24"/>
          <w:szCs w:val="24"/>
          <w:lang w:val="sr-Latn-RS"/>
        </w:rPr>
        <w:t xml:space="preserve"> putem elektronske pošte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>. Partneri na projektu zadržavaju pravo da zatraže dodatnu dokumentaciju od podnosilaca prijava, radi provere navoda iz aplikacionog formulara.</w:t>
      </w:r>
    </w:p>
    <w:p w14:paraId="6EFF8986" w14:textId="77777777" w:rsidR="00726508" w:rsidRPr="00146A36" w:rsidRDefault="00726508" w:rsidP="00726508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5C4BD47C" w14:textId="38DDD860" w:rsidR="00875103" w:rsidRPr="00146A36" w:rsidRDefault="009A3776" w:rsidP="00726508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Prijavni formular se može preuzeti </w:t>
      </w:r>
      <w:r w:rsidR="00EE3CFC" w:rsidRPr="00146A36">
        <w:rPr>
          <w:rFonts w:ascii="Times New Roman" w:hAnsi="Times New Roman"/>
          <w:b/>
          <w:sz w:val="24"/>
          <w:szCs w:val="24"/>
          <w:lang w:val="sr-Latn-RS"/>
        </w:rPr>
        <w:t>na web sajtu</w:t>
      </w:r>
      <w:r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 Razvojnog </w:t>
      </w:r>
      <w:r w:rsidR="00146B37" w:rsidRPr="00146A36">
        <w:rPr>
          <w:rFonts w:ascii="Times New Roman" w:hAnsi="Times New Roman"/>
          <w:b/>
          <w:sz w:val="24"/>
          <w:szCs w:val="24"/>
          <w:lang w:val="sr-Latn-RS"/>
        </w:rPr>
        <w:t>biznis centra</w:t>
      </w:r>
      <w:r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 Kragujevac </w:t>
      </w:r>
      <w:hyperlink r:id="rId9" w:history="1">
        <w:r w:rsidR="000070C4" w:rsidRPr="00146A36">
          <w:rPr>
            <w:rStyle w:val="Hyperlink"/>
            <w:rFonts w:ascii="Times New Roman" w:hAnsi="Times New Roman"/>
            <w:b/>
            <w:sz w:val="24"/>
            <w:szCs w:val="24"/>
            <w:lang w:val="sr-Latn-RS"/>
          </w:rPr>
          <w:t>www.rbcentar.org</w:t>
        </w:r>
      </w:hyperlink>
      <w:r w:rsidR="000070C4"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 ili se može zatražiti i dobiti putem e-maila </w:t>
      </w:r>
      <w:hyperlink r:id="rId10" w:history="1">
        <w:r w:rsidR="003C6440" w:rsidRPr="00146A36">
          <w:rPr>
            <w:rStyle w:val="Hyperlink"/>
            <w:rFonts w:ascii="Times New Roman" w:hAnsi="Times New Roman"/>
            <w:b/>
            <w:sz w:val="24"/>
            <w:szCs w:val="24"/>
            <w:lang w:val="sr-Latn-RS"/>
          </w:rPr>
          <w:t>info@rbcentar.org</w:t>
        </w:r>
      </w:hyperlink>
      <w:r w:rsidR="003C6440"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 .</w:t>
      </w:r>
    </w:p>
    <w:p w14:paraId="2BC2BB37" w14:textId="77777777" w:rsidR="000F4E5E" w:rsidRPr="00146A36" w:rsidRDefault="000F4E5E" w:rsidP="00726508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43119110" w14:textId="74804C88" w:rsidR="00875103" w:rsidRPr="00146A36" w:rsidRDefault="009A3776" w:rsidP="00726508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46A36">
        <w:rPr>
          <w:rFonts w:ascii="Times New Roman" w:hAnsi="Times New Roman"/>
          <w:b/>
          <w:sz w:val="24"/>
          <w:szCs w:val="24"/>
          <w:lang w:val="sr-Latn-RS"/>
        </w:rPr>
        <w:t>Popunjen i potpisan Prijavni formular podnosi se</w:t>
      </w:r>
      <w:r w:rsidR="00EE3CFC"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 na sledeći način</w:t>
      </w:r>
      <w:r w:rsidR="00875103"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: </w:t>
      </w:r>
    </w:p>
    <w:p w14:paraId="13F6E84F" w14:textId="77777777" w:rsidR="00726508" w:rsidRPr="00146A36" w:rsidRDefault="00726508" w:rsidP="00726508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023ADBD8" w14:textId="58805C84" w:rsidR="00875103" w:rsidRPr="00146A36" w:rsidRDefault="009A3776" w:rsidP="00726508">
      <w:p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/>
          <w:sz w:val="24"/>
          <w:szCs w:val="24"/>
          <w:lang w:val="sr-Latn-RS"/>
        </w:rPr>
        <w:t>Elektronski na e-mail adresu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hyperlink r:id="rId11" w:history="1">
        <w:r w:rsidRPr="00146A36">
          <w:rPr>
            <w:rStyle w:val="Hyperlink"/>
            <w:rFonts w:ascii="Times New Roman" w:hAnsi="Times New Roman"/>
            <w:bCs/>
            <w:sz w:val="24"/>
            <w:szCs w:val="24"/>
            <w:lang w:val="sr-Latn-RS"/>
          </w:rPr>
          <w:t>info@rbcentar.org</w:t>
        </w:r>
      </w:hyperlink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sa naznakom „Prijava za učešće u </w:t>
      </w:r>
      <w:r w:rsidR="009E01F8" w:rsidRPr="00146A36">
        <w:rPr>
          <w:rFonts w:ascii="Times New Roman" w:hAnsi="Times New Roman"/>
          <w:bCs/>
          <w:i/>
          <w:iCs/>
          <w:sz w:val="24"/>
          <w:szCs w:val="24"/>
          <w:lang w:val="sr-Latn-RS"/>
        </w:rPr>
        <w:t>Programu radne prakse za</w:t>
      </w:r>
      <w:r w:rsidRPr="00146A36">
        <w:rPr>
          <w:rFonts w:ascii="Times New Roman" w:hAnsi="Times New Roman"/>
          <w:bCs/>
          <w:i/>
          <w:iCs/>
          <w:sz w:val="24"/>
          <w:szCs w:val="24"/>
          <w:lang w:val="sr-Latn-RS"/>
        </w:rPr>
        <w:t xml:space="preserve"> povratnik</w:t>
      </w:r>
      <w:r w:rsidR="009E01F8" w:rsidRPr="00146A36">
        <w:rPr>
          <w:rFonts w:ascii="Times New Roman" w:hAnsi="Times New Roman"/>
          <w:bCs/>
          <w:i/>
          <w:iCs/>
          <w:sz w:val="24"/>
          <w:szCs w:val="24"/>
          <w:lang w:val="sr-Latn-RS"/>
        </w:rPr>
        <w:t>e</w:t>
      </w:r>
      <w:r w:rsidR="003C6440" w:rsidRPr="00146A36">
        <w:rPr>
          <w:rFonts w:ascii="Times New Roman" w:hAnsi="Times New Roman"/>
          <w:bCs/>
          <w:i/>
          <w:iCs/>
          <w:sz w:val="24"/>
          <w:szCs w:val="24"/>
          <w:lang w:val="sr-Latn-RS"/>
        </w:rPr>
        <w:t xml:space="preserve"> iz inostranstva</w:t>
      </w:r>
      <w:r w:rsidRPr="00146A36">
        <w:rPr>
          <w:rFonts w:ascii="Times New Roman" w:hAnsi="Times New Roman"/>
          <w:bCs/>
          <w:i/>
          <w:iCs/>
          <w:sz w:val="24"/>
          <w:szCs w:val="24"/>
          <w:lang w:val="sr-Latn-RS"/>
        </w:rPr>
        <w:t xml:space="preserve"> i </w:t>
      </w:r>
      <w:r w:rsidR="009E01F8" w:rsidRPr="00146A36">
        <w:rPr>
          <w:rFonts w:ascii="Times New Roman" w:hAnsi="Times New Roman"/>
          <w:bCs/>
          <w:i/>
          <w:iCs/>
          <w:sz w:val="24"/>
          <w:szCs w:val="24"/>
          <w:lang w:val="sr-Latn-RS"/>
        </w:rPr>
        <w:t>drug</w:t>
      </w:r>
      <w:r w:rsidR="005917CA" w:rsidRPr="00146A36">
        <w:rPr>
          <w:rFonts w:ascii="Times New Roman" w:hAnsi="Times New Roman"/>
          <w:bCs/>
          <w:i/>
          <w:iCs/>
          <w:sz w:val="24"/>
          <w:szCs w:val="24"/>
          <w:lang w:val="sr-Latn-RS"/>
        </w:rPr>
        <w:t>a</w:t>
      </w:r>
      <w:r w:rsidR="009E01F8" w:rsidRPr="00146A36">
        <w:rPr>
          <w:rFonts w:ascii="Times New Roman" w:hAnsi="Times New Roman"/>
          <w:bCs/>
          <w:i/>
          <w:iCs/>
          <w:sz w:val="24"/>
          <w:szCs w:val="24"/>
          <w:lang w:val="sr-Latn-RS"/>
        </w:rPr>
        <w:t xml:space="preserve"> </w:t>
      </w:r>
      <w:r w:rsidRPr="00146A36">
        <w:rPr>
          <w:rFonts w:ascii="Times New Roman" w:hAnsi="Times New Roman"/>
          <w:bCs/>
          <w:i/>
          <w:iCs/>
          <w:sz w:val="24"/>
          <w:szCs w:val="24"/>
          <w:lang w:val="sr-Latn-RS"/>
        </w:rPr>
        <w:t xml:space="preserve">teže </w:t>
      </w:r>
      <w:r w:rsidR="009E01F8" w:rsidRPr="00146A36">
        <w:rPr>
          <w:rFonts w:ascii="Times New Roman" w:hAnsi="Times New Roman"/>
          <w:bCs/>
          <w:i/>
          <w:iCs/>
          <w:sz w:val="24"/>
          <w:szCs w:val="24"/>
          <w:lang w:val="sr-Latn-RS"/>
        </w:rPr>
        <w:t>zapošljiv</w:t>
      </w:r>
      <w:r w:rsidR="005917CA" w:rsidRPr="00146A36">
        <w:rPr>
          <w:rFonts w:ascii="Times New Roman" w:hAnsi="Times New Roman"/>
          <w:bCs/>
          <w:i/>
          <w:iCs/>
          <w:sz w:val="24"/>
          <w:szCs w:val="24"/>
          <w:lang w:val="sr-Latn-RS"/>
        </w:rPr>
        <w:t>a</w:t>
      </w:r>
      <w:r w:rsidR="009E01F8" w:rsidRPr="00146A36">
        <w:rPr>
          <w:rFonts w:ascii="Times New Roman" w:hAnsi="Times New Roman"/>
          <w:bCs/>
          <w:i/>
          <w:iCs/>
          <w:sz w:val="24"/>
          <w:szCs w:val="24"/>
          <w:lang w:val="sr-Latn-RS"/>
        </w:rPr>
        <w:t xml:space="preserve"> </w:t>
      </w:r>
      <w:r w:rsidR="005917CA" w:rsidRPr="00146A36">
        <w:rPr>
          <w:rFonts w:ascii="Times New Roman" w:hAnsi="Times New Roman"/>
          <w:bCs/>
          <w:i/>
          <w:iCs/>
          <w:sz w:val="24"/>
          <w:szCs w:val="24"/>
          <w:lang w:val="sr-Latn-RS"/>
        </w:rPr>
        <w:t>lica u kompanijama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>“</w:t>
      </w:r>
    </w:p>
    <w:p w14:paraId="2710A957" w14:textId="77777777" w:rsidR="00726508" w:rsidRPr="00146A36" w:rsidRDefault="00726508" w:rsidP="00726508">
      <w:p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</w:p>
    <w:p w14:paraId="1475F2ED" w14:textId="1EA6B7B4" w:rsidR="00875103" w:rsidRPr="00146A36" w:rsidRDefault="00BB582B" w:rsidP="00726508">
      <w:p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Dodatne informacije možete dobiti putem e-mail adrese </w:t>
      </w:r>
      <w:hyperlink r:id="rId12" w:history="1">
        <w:r w:rsidR="009A6B14" w:rsidRPr="00146A36">
          <w:rPr>
            <w:rStyle w:val="Hyperlink"/>
            <w:rFonts w:ascii="Times New Roman" w:hAnsi="Times New Roman"/>
            <w:bCs/>
            <w:sz w:val="24"/>
            <w:szCs w:val="24"/>
            <w:lang w:val="sr-Latn-RS"/>
          </w:rPr>
          <w:t>info@rbcentar.org</w:t>
        </w:r>
      </w:hyperlink>
      <w:r w:rsidR="009A6B14"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146A36">
        <w:rPr>
          <w:rFonts w:ascii="Times New Roman" w:hAnsi="Times New Roman"/>
          <w:bCs/>
          <w:sz w:val="24"/>
          <w:szCs w:val="24"/>
          <w:lang w:val="sr-Latn-RS"/>
        </w:rPr>
        <w:t xml:space="preserve"> ili putem telefona </w:t>
      </w:r>
      <w:r w:rsidR="00875103" w:rsidRPr="00146A36">
        <w:rPr>
          <w:rFonts w:ascii="Times New Roman" w:hAnsi="Times New Roman"/>
          <w:bCs/>
          <w:sz w:val="24"/>
          <w:szCs w:val="24"/>
          <w:lang w:val="sr-Latn-RS"/>
        </w:rPr>
        <w:t>034/502 557.</w:t>
      </w:r>
    </w:p>
    <w:p w14:paraId="0BF52566" w14:textId="77777777" w:rsidR="000472C3" w:rsidRPr="00146A36" w:rsidRDefault="000472C3" w:rsidP="00726508">
      <w:pPr>
        <w:spacing w:after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</w:p>
    <w:p w14:paraId="16C988B8" w14:textId="6CFBD335" w:rsidR="00BB582B" w:rsidRPr="00146A36" w:rsidRDefault="00BB582B" w:rsidP="00726508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Rok za prijavu: </w:t>
      </w:r>
      <w:r w:rsidR="000C071E" w:rsidRPr="00146A36">
        <w:rPr>
          <w:rFonts w:ascii="Times New Roman" w:hAnsi="Times New Roman"/>
          <w:b/>
          <w:sz w:val="24"/>
          <w:szCs w:val="24"/>
          <w:lang w:val="sr-Latn-RS"/>
        </w:rPr>
        <w:t>31.07.2022</w:t>
      </w:r>
      <w:r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, do </w:t>
      </w:r>
      <w:r w:rsidR="000C071E" w:rsidRPr="00146A36">
        <w:rPr>
          <w:rFonts w:ascii="Times New Roman" w:hAnsi="Times New Roman"/>
          <w:b/>
          <w:sz w:val="24"/>
          <w:szCs w:val="24"/>
          <w:lang w:val="sr-Latn-RS"/>
        </w:rPr>
        <w:t>24</w:t>
      </w:r>
      <w:r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.00h, do kada </w:t>
      </w:r>
      <w:r w:rsidR="000C071E"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e-mail sa </w:t>
      </w:r>
      <w:r w:rsidR="00F12633"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popunjenom i potpisanom </w:t>
      </w:r>
      <w:r w:rsidR="002B0C09" w:rsidRPr="00146A36">
        <w:rPr>
          <w:rFonts w:ascii="Times New Roman" w:hAnsi="Times New Roman"/>
          <w:b/>
          <w:sz w:val="24"/>
          <w:szCs w:val="24"/>
          <w:lang w:val="sr-Latn-RS"/>
        </w:rPr>
        <w:t>prijavom</w:t>
      </w:r>
      <w:r w:rsidR="000C071E"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146A36">
        <w:rPr>
          <w:rFonts w:ascii="Times New Roman" w:hAnsi="Times New Roman"/>
          <w:b/>
          <w:sz w:val="24"/>
          <w:szCs w:val="24"/>
          <w:lang w:val="sr-Latn-RS"/>
        </w:rPr>
        <w:t>treba da stigne na gore navedenu e-mail adresu</w:t>
      </w:r>
      <w:r w:rsidR="002B0C09" w:rsidRPr="00146A36">
        <w:rPr>
          <w:rFonts w:ascii="Times New Roman" w:hAnsi="Times New Roman"/>
          <w:b/>
          <w:sz w:val="24"/>
          <w:szCs w:val="24"/>
          <w:lang w:val="sr-Latn-RS"/>
        </w:rPr>
        <w:t>.</w:t>
      </w:r>
      <w:r w:rsidRPr="00146A36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14:paraId="4C8EB5D0" w14:textId="77777777" w:rsidR="00F204F5" w:rsidRPr="00146A36" w:rsidRDefault="00F204F5" w:rsidP="00726508">
      <w:pPr>
        <w:pStyle w:val="Title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sectPr w:rsidR="00F204F5" w:rsidRPr="00146A36" w:rsidSect="00B6611C">
      <w:headerReference w:type="default" r:id="rId13"/>
      <w:footerReference w:type="default" r:id="rId14"/>
      <w:pgSz w:w="12240" w:h="15840"/>
      <w:pgMar w:top="1440" w:right="1170" w:bottom="1440" w:left="1440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2BCB" w14:textId="77777777" w:rsidR="00BE0C56" w:rsidRDefault="00BE0C56" w:rsidP="00433BDB">
      <w:pPr>
        <w:spacing w:after="0" w:line="240" w:lineRule="auto"/>
      </w:pPr>
      <w:r>
        <w:separator/>
      </w:r>
    </w:p>
  </w:endnote>
  <w:endnote w:type="continuationSeparator" w:id="0">
    <w:p w14:paraId="188FB764" w14:textId="77777777" w:rsidR="00BE0C56" w:rsidRDefault="00BE0C56" w:rsidP="00433BDB">
      <w:pPr>
        <w:spacing w:after="0" w:line="240" w:lineRule="auto"/>
      </w:pPr>
      <w:r>
        <w:continuationSeparator/>
      </w:r>
    </w:p>
  </w:endnote>
  <w:endnote w:type="continuationNotice" w:id="1">
    <w:p w14:paraId="7B541BF2" w14:textId="77777777" w:rsidR="00BE0C56" w:rsidRDefault="00BE0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322"/>
    </w:tblGrid>
    <w:tr w:rsidR="002D60E4" w14:paraId="676287FD" w14:textId="77777777" w:rsidTr="00FF33AD">
      <w:tc>
        <w:tcPr>
          <w:tcW w:w="9322" w:type="dxa"/>
        </w:tcPr>
        <w:p w14:paraId="4E6A844E" w14:textId="1A4D648B" w:rsidR="00B6611C" w:rsidRPr="00745230" w:rsidRDefault="00B6611C" w:rsidP="00F72435">
          <w:pPr>
            <w:pStyle w:val="Footer"/>
            <w:jc w:val="center"/>
            <w:rPr>
              <w:color w:val="FF0000"/>
            </w:rPr>
          </w:pPr>
        </w:p>
      </w:tc>
    </w:tr>
    <w:tr w:rsidR="002D60E4" w14:paraId="2BEC06E2" w14:textId="77777777" w:rsidTr="00FF33AD">
      <w:tc>
        <w:tcPr>
          <w:tcW w:w="9322" w:type="dxa"/>
        </w:tcPr>
        <w:p w14:paraId="2A5B9BA4" w14:textId="60237844" w:rsidR="00745230" w:rsidRPr="00EE3D27" w:rsidRDefault="00745230" w:rsidP="00EE3D27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lang w:val="sr-Latn-RS"/>
            </w:rPr>
          </w:pPr>
          <w:r w:rsidRPr="00EE3D27">
            <w:rPr>
              <w:rFonts w:ascii="Calibri" w:hAnsi="Calibri" w:cs="Calibri"/>
              <w:sz w:val="18"/>
              <w:szCs w:val="18"/>
              <w:lang w:val="sr-Latn-RS"/>
            </w:rPr>
            <w:t>Zajednička aktivnost se sprovodi u okviru projekta „Podrška integraciji na tržište rada povratnika i drugih teže zapošljivih grupa kroz sticanje nedostajućih veština za tržište rada“ u okviru saradnje lokalnih organizacija Razvojni biznis centar Kragujevac i Edukativni centar – Kruševac uz podršku Globalnog programa „Migracije za razvoj“ (PME), koji u Srbiji sprovodi Deutsche Gesellschaft für Internationale Zusammenarbeit (GIZ) GmbH.</w:t>
          </w:r>
        </w:p>
        <w:p w14:paraId="4A07E514" w14:textId="44A58464" w:rsidR="002D60E4" w:rsidRPr="00EE3D27" w:rsidRDefault="002D60E4" w:rsidP="00EE3D27">
          <w:pPr>
            <w:pStyle w:val="Footer"/>
            <w:jc w:val="center"/>
            <w:rPr>
              <w:rFonts w:cs="Calibri"/>
              <w:color w:val="FF0000"/>
            </w:rPr>
          </w:pPr>
        </w:p>
      </w:tc>
    </w:tr>
  </w:tbl>
  <w:p w14:paraId="18D0E50B" w14:textId="77777777" w:rsidR="00433BDB" w:rsidRPr="002D60E4" w:rsidRDefault="00433BDB" w:rsidP="002D6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6707" w14:textId="77777777" w:rsidR="00BE0C56" w:rsidRDefault="00BE0C56" w:rsidP="00433BDB">
      <w:pPr>
        <w:spacing w:after="0" w:line="240" w:lineRule="auto"/>
      </w:pPr>
      <w:r>
        <w:separator/>
      </w:r>
    </w:p>
  </w:footnote>
  <w:footnote w:type="continuationSeparator" w:id="0">
    <w:p w14:paraId="3C305838" w14:textId="77777777" w:rsidR="00BE0C56" w:rsidRDefault="00BE0C56" w:rsidP="00433BDB">
      <w:pPr>
        <w:spacing w:after="0" w:line="240" w:lineRule="auto"/>
      </w:pPr>
      <w:r>
        <w:continuationSeparator/>
      </w:r>
    </w:p>
  </w:footnote>
  <w:footnote w:type="continuationNotice" w:id="1">
    <w:p w14:paraId="31C77373" w14:textId="77777777" w:rsidR="00BE0C56" w:rsidRDefault="00BE0C56">
      <w:pPr>
        <w:spacing w:after="0" w:line="240" w:lineRule="auto"/>
      </w:pPr>
    </w:p>
  </w:footnote>
  <w:footnote w:id="2">
    <w:p w14:paraId="59F6A86C" w14:textId="01CA2760" w:rsidR="00240ED9" w:rsidRPr="00240ED9" w:rsidRDefault="00240ED9" w:rsidP="00F4510E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F4510E">
        <w:rPr>
          <w:b/>
          <w:bCs/>
          <w:lang w:val="sr-Latn-RS"/>
        </w:rPr>
        <w:t>Teže zapošljiva lica:</w:t>
      </w:r>
      <w:r>
        <w:rPr>
          <w:lang w:val="sr-Latn-RS"/>
        </w:rPr>
        <w:t xml:space="preserve"> </w:t>
      </w:r>
      <w:r w:rsidR="00B30893">
        <w:rPr>
          <w:lang w:val="sr-Latn-RS"/>
        </w:rPr>
        <w:t>m</w:t>
      </w:r>
      <w:r>
        <w:rPr>
          <w:lang w:val="sr-Latn-RS"/>
        </w:rPr>
        <w:t xml:space="preserve">ladi, </w:t>
      </w:r>
      <w:r w:rsidR="002A7FD0">
        <w:rPr>
          <w:lang w:val="sr-Latn-RS"/>
        </w:rPr>
        <w:t xml:space="preserve">žene, Romi, </w:t>
      </w:r>
      <w:r w:rsidR="00F160AD">
        <w:rPr>
          <w:lang w:val="sr-Latn-RS"/>
        </w:rPr>
        <w:t xml:space="preserve">dugoročno nezaposlena lica, </w:t>
      </w:r>
      <w:r w:rsidR="00737400">
        <w:rPr>
          <w:lang w:val="sr-Latn-RS"/>
        </w:rPr>
        <w:t xml:space="preserve">korisnici socijalne pomoći, </w:t>
      </w:r>
      <w:r w:rsidR="00803ED5">
        <w:rPr>
          <w:lang w:val="sr-Latn-RS"/>
        </w:rPr>
        <w:t xml:space="preserve">mladi </w:t>
      </w:r>
      <w:r w:rsidR="00142730">
        <w:rPr>
          <w:lang w:val="sr-Latn-RS"/>
        </w:rPr>
        <w:t xml:space="preserve">koji </w:t>
      </w:r>
      <w:r w:rsidR="00F4510E">
        <w:rPr>
          <w:lang w:val="sr-Latn-RS"/>
        </w:rPr>
        <w:t xml:space="preserve">izlaze sa </w:t>
      </w:r>
      <w:r w:rsidR="00B31012">
        <w:rPr>
          <w:lang w:val="sr-Latn-RS"/>
        </w:rPr>
        <w:t>hraniteljsko</w:t>
      </w:r>
      <w:r w:rsidR="00F4510E">
        <w:rPr>
          <w:lang w:val="sr-Latn-RS"/>
        </w:rPr>
        <w:t>g</w:t>
      </w:r>
      <w:r w:rsidR="00B31012">
        <w:rPr>
          <w:lang w:val="sr-Latn-RS"/>
        </w:rPr>
        <w:t xml:space="preserve"> smeštaj</w:t>
      </w:r>
      <w:r w:rsidR="00F4510E">
        <w:rPr>
          <w:lang w:val="sr-Latn-RS"/>
        </w:rPr>
        <w:t>a</w:t>
      </w:r>
      <w:r w:rsidR="00B31012">
        <w:rPr>
          <w:lang w:val="sr-Latn-RS"/>
        </w:rPr>
        <w:t xml:space="preserve">, </w:t>
      </w:r>
      <w:r w:rsidR="00F4510E">
        <w:rPr>
          <w:lang w:val="sr-Latn-RS"/>
        </w:rPr>
        <w:t xml:space="preserve">mladi koji nisu ni u obrazovanju niti rade (NEET), lica bez ili sa niskim kvalifikacijama, nezaposlena lica iz ruralnih sredina, </w:t>
      </w:r>
      <w:r w:rsidR="00EC4217">
        <w:rPr>
          <w:lang w:val="sr-Latn-RS"/>
        </w:rPr>
        <w:t xml:space="preserve">žrtve porodičnog nasilja, </w:t>
      </w:r>
      <w:r w:rsidR="00F160AD">
        <w:rPr>
          <w:lang w:val="sr-Latn-RS"/>
        </w:rPr>
        <w:t>žrtve porodičnog nasilja</w:t>
      </w:r>
      <w:r w:rsidR="00142730">
        <w:rPr>
          <w:lang w:val="sr-Latn-RS"/>
        </w:rPr>
        <w:t>, lica sa invaliditetom</w:t>
      </w:r>
      <w:r w:rsidR="00F160AD">
        <w:rPr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168"/>
      <w:gridCol w:w="3156"/>
    </w:tblGrid>
    <w:tr w:rsidR="004D1DF3" w14:paraId="2D526148" w14:textId="77777777" w:rsidTr="009B3688">
      <w:trPr>
        <w:trHeight w:val="841"/>
      </w:trPr>
      <w:tc>
        <w:tcPr>
          <w:tcW w:w="3206" w:type="dxa"/>
        </w:tcPr>
        <w:p w14:paraId="6BC19882" w14:textId="72EA338A" w:rsidR="004D1DF3" w:rsidRDefault="004D1DF3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DC8394F" wp14:editId="68C95DA1">
                <wp:extent cx="1955682" cy="831215"/>
                <wp:effectExtent l="0" t="0" r="6985" b="6985"/>
                <wp:docPr id="2" name="Picture 2" descr="Char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har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124" cy="847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</w:tcPr>
        <w:p w14:paraId="204BD6DB" w14:textId="77777777" w:rsidR="004D1DF3" w:rsidRDefault="004D1DF3">
          <w:pPr>
            <w:pStyle w:val="Header"/>
            <w:rPr>
              <w:noProof/>
            </w:rPr>
          </w:pPr>
        </w:p>
        <w:p w14:paraId="1F0BDEEA" w14:textId="77777777" w:rsidR="00495E24" w:rsidRDefault="00495E24" w:rsidP="00495E24">
          <w:r>
            <w:t xml:space="preserve">    </w:t>
          </w:r>
        </w:p>
        <w:p w14:paraId="7D04B2AD" w14:textId="4BC3511F" w:rsidR="004D1DF3" w:rsidRPr="004D1DF3" w:rsidRDefault="004D1DF3" w:rsidP="000D77AD">
          <w:pPr>
            <w:jc w:val="center"/>
          </w:pPr>
          <w:r w:rsidRPr="00566129">
            <w:rPr>
              <w:noProof/>
            </w:rPr>
            <w:drawing>
              <wp:inline distT="0" distB="0" distL="0" distR="0" wp14:anchorId="3E51F408" wp14:editId="38C78AF4">
                <wp:extent cx="1329979" cy="260315"/>
                <wp:effectExtent l="0" t="0" r="3810" b="6985"/>
                <wp:docPr id="7" name="Picture 1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633" cy="26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</w:tcPr>
        <w:p w14:paraId="610F5C48" w14:textId="77777777" w:rsidR="00495E24" w:rsidRDefault="00495E24">
          <w:pPr>
            <w:pStyle w:val="Header"/>
            <w:rPr>
              <w:noProof/>
            </w:rPr>
          </w:pPr>
        </w:p>
        <w:p w14:paraId="25C57200" w14:textId="77777777" w:rsidR="00495E24" w:rsidRDefault="00495E24">
          <w:pPr>
            <w:pStyle w:val="Header"/>
            <w:rPr>
              <w:noProof/>
            </w:rPr>
          </w:pPr>
        </w:p>
        <w:p w14:paraId="3DDAE8C6" w14:textId="5A2A87FC" w:rsidR="004D1DF3" w:rsidRDefault="00495E24" w:rsidP="00224066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46F57B9" wp14:editId="3406F697">
                <wp:extent cx="1141733" cy="294005"/>
                <wp:effectExtent l="0" t="0" r="1270" b="0"/>
                <wp:docPr id="4" name="Picture 4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031" cy="294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479600" w14:textId="0A2EBB7A" w:rsidR="00495E24" w:rsidRPr="00495E24" w:rsidRDefault="00495E24" w:rsidP="00495E24"/>
      </w:tc>
    </w:tr>
  </w:tbl>
  <w:p w14:paraId="462C0242" w14:textId="28FFED6D" w:rsidR="00433BDB" w:rsidRDefault="00745230">
    <w:pPr>
      <w:pStyle w:val="Header"/>
    </w:pPr>
    <w:r>
      <w:rPr>
        <w:noProof/>
      </w:rPr>
      <w:t xml:space="preserve">               </w:t>
    </w:r>
    <w:r w:rsidR="002D60E4">
      <w:rPr>
        <w:noProof/>
      </w:rPr>
      <w:t xml:space="preserve">                             </w:t>
    </w:r>
    <w:r w:rsidR="00696C84">
      <w:rPr>
        <w:noProof/>
      </w:rPr>
      <w:t xml:space="preserve">                                    </w:t>
    </w:r>
    <w:r w:rsidR="002D60E4">
      <w:rPr>
        <w:noProof/>
      </w:rPr>
      <w:t xml:space="preserve">                                      </w:t>
    </w:r>
    <w:r w:rsidR="00C43C08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A10"/>
    <w:multiLevelType w:val="hybridMultilevel"/>
    <w:tmpl w:val="105E5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0AD"/>
    <w:multiLevelType w:val="hybridMultilevel"/>
    <w:tmpl w:val="B994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79B"/>
    <w:multiLevelType w:val="hybridMultilevel"/>
    <w:tmpl w:val="18C6E8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1732"/>
    <w:multiLevelType w:val="hybridMultilevel"/>
    <w:tmpl w:val="1C4CE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A74F7"/>
    <w:multiLevelType w:val="hybridMultilevel"/>
    <w:tmpl w:val="F27AD4F4"/>
    <w:lvl w:ilvl="0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43165D"/>
    <w:multiLevelType w:val="hybridMultilevel"/>
    <w:tmpl w:val="5A0C1756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16AA5"/>
    <w:multiLevelType w:val="hybridMultilevel"/>
    <w:tmpl w:val="1184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6184"/>
    <w:multiLevelType w:val="multilevel"/>
    <w:tmpl w:val="446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83220"/>
    <w:multiLevelType w:val="hybridMultilevel"/>
    <w:tmpl w:val="D38C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633FA"/>
    <w:multiLevelType w:val="multilevel"/>
    <w:tmpl w:val="446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90362"/>
    <w:multiLevelType w:val="hybridMultilevel"/>
    <w:tmpl w:val="401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BAE3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43CEE"/>
    <w:multiLevelType w:val="hybridMultilevel"/>
    <w:tmpl w:val="3956FF68"/>
    <w:lvl w:ilvl="0" w:tplc="7FA6821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7C93"/>
    <w:multiLevelType w:val="multilevel"/>
    <w:tmpl w:val="446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D4F69"/>
    <w:multiLevelType w:val="hybridMultilevel"/>
    <w:tmpl w:val="4B44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423C6"/>
    <w:multiLevelType w:val="multilevel"/>
    <w:tmpl w:val="446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B51CE"/>
    <w:multiLevelType w:val="hybridMultilevel"/>
    <w:tmpl w:val="D38C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2253F"/>
    <w:multiLevelType w:val="multilevel"/>
    <w:tmpl w:val="2C7E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84E60"/>
    <w:multiLevelType w:val="hybridMultilevel"/>
    <w:tmpl w:val="9D3CA318"/>
    <w:lvl w:ilvl="0" w:tplc="14763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32331"/>
    <w:multiLevelType w:val="hybridMultilevel"/>
    <w:tmpl w:val="933E16F0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A22398"/>
    <w:multiLevelType w:val="hybridMultilevel"/>
    <w:tmpl w:val="D38C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16581"/>
    <w:multiLevelType w:val="hybridMultilevel"/>
    <w:tmpl w:val="11C031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24D45"/>
    <w:multiLevelType w:val="hybridMultilevel"/>
    <w:tmpl w:val="3E8E182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46B85"/>
    <w:multiLevelType w:val="multilevel"/>
    <w:tmpl w:val="446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A62484"/>
    <w:multiLevelType w:val="multilevel"/>
    <w:tmpl w:val="0950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80E92"/>
    <w:multiLevelType w:val="hybridMultilevel"/>
    <w:tmpl w:val="499442CC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1C1E83"/>
    <w:multiLevelType w:val="hybridMultilevel"/>
    <w:tmpl w:val="E0469546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95374">
    <w:abstractNumId w:val="11"/>
  </w:num>
  <w:num w:numId="2" w16cid:durableId="1802116517">
    <w:abstractNumId w:val="2"/>
  </w:num>
  <w:num w:numId="3" w16cid:durableId="151416133">
    <w:abstractNumId w:val="20"/>
  </w:num>
  <w:num w:numId="4" w16cid:durableId="1017930665">
    <w:abstractNumId w:val="0"/>
  </w:num>
  <w:num w:numId="5" w16cid:durableId="166754065">
    <w:abstractNumId w:val="21"/>
  </w:num>
  <w:num w:numId="6" w16cid:durableId="663707024">
    <w:abstractNumId w:val="10"/>
  </w:num>
  <w:num w:numId="7" w16cid:durableId="951472445">
    <w:abstractNumId w:val="18"/>
  </w:num>
  <w:num w:numId="8" w16cid:durableId="1600212169">
    <w:abstractNumId w:val="24"/>
  </w:num>
  <w:num w:numId="9" w16cid:durableId="2079933408">
    <w:abstractNumId w:val="5"/>
  </w:num>
  <w:num w:numId="10" w16cid:durableId="729353410">
    <w:abstractNumId w:val="4"/>
  </w:num>
  <w:num w:numId="11" w16cid:durableId="652488822">
    <w:abstractNumId w:val="23"/>
  </w:num>
  <w:num w:numId="12" w16cid:durableId="1628123799">
    <w:abstractNumId w:val="8"/>
  </w:num>
  <w:num w:numId="13" w16cid:durableId="1986205505">
    <w:abstractNumId w:val="13"/>
  </w:num>
  <w:num w:numId="14" w16cid:durableId="1438525893">
    <w:abstractNumId w:val="6"/>
  </w:num>
  <w:num w:numId="15" w16cid:durableId="518274083">
    <w:abstractNumId w:val="15"/>
  </w:num>
  <w:num w:numId="16" w16cid:durableId="1561357483">
    <w:abstractNumId w:val="1"/>
  </w:num>
  <w:num w:numId="17" w16cid:durableId="725299021">
    <w:abstractNumId w:val="19"/>
  </w:num>
  <w:num w:numId="18" w16cid:durableId="1700616844">
    <w:abstractNumId w:val="17"/>
  </w:num>
  <w:num w:numId="19" w16cid:durableId="1836071935">
    <w:abstractNumId w:val="16"/>
  </w:num>
  <w:num w:numId="20" w16cid:durableId="1892761762">
    <w:abstractNumId w:val="12"/>
  </w:num>
  <w:num w:numId="21" w16cid:durableId="1064523644">
    <w:abstractNumId w:val="22"/>
  </w:num>
  <w:num w:numId="22" w16cid:durableId="2128622025">
    <w:abstractNumId w:val="7"/>
  </w:num>
  <w:num w:numId="23" w16cid:durableId="726302594">
    <w:abstractNumId w:val="14"/>
  </w:num>
  <w:num w:numId="24" w16cid:durableId="1661617200">
    <w:abstractNumId w:val="9"/>
  </w:num>
  <w:num w:numId="25" w16cid:durableId="957372750">
    <w:abstractNumId w:val="25"/>
  </w:num>
  <w:num w:numId="26" w16cid:durableId="1381904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C5"/>
    <w:rsid w:val="0000086E"/>
    <w:rsid w:val="000070C4"/>
    <w:rsid w:val="00015807"/>
    <w:rsid w:val="00015ED4"/>
    <w:rsid w:val="00017573"/>
    <w:rsid w:val="0003197D"/>
    <w:rsid w:val="00032785"/>
    <w:rsid w:val="00035194"/>
    <w:rsid w:val="00036CA2"/>
    <w:rsid w:val="00043660"/>
    <w:rsid w:val="00045D9F"/>
    <w:rsid w:val="000472C3"/>
    <w:rsid w:val="000478BA"/>
    <w:rsid w:val="00051773"/>
    <w:rsid w:val="00087822"/>
    <w:rsid w:val="00093664"/>
    <w:rsid w:val="00096194"/>
    <w:rsid w:val="000A5D2F"/>
    <w:rsid w:val="000B1AB5"/>
    <w:rsid w:val="000B1F6D"/>
    <w:rsid w:val="000B788A"/>
    <w:rsid w:val="000C071E"/>
    <w:rsid w:val="000C57E8"/>
    <w:rsid w:val="000C7988"/>
    <w:rsid w:val="000D5BF4"/>
    <w:rsid w:val="000D77AD"/>
    <w:rsid w:val="000E6AA7"/>
    <w:rsid w:val="000E6F22"/>
    <w:rsid w:val="000E70C3"/>
    <w:rsid w:val="000F4E5E"/>
    <w:rsid w:val="000F6A19"/>
    <w:rsid w:val="00101AA3"/>
    <w:rsid w:val="00101EB5"/>
    <w:rsid w:val="001027BF"/>
    <w:rsid w:val="0010474A"/>
    <w:rsid w:val="00112627"/>
    <w:rsid w:val="00117C12"/>
    <w:rsid w:val="00127155"/>
    <w:rsid w:val="00137D74"/>
    <w:rsid w:val="001404AF"/>
    <w:rsid w:val="00142730"/>
    <w:rsid w:val="00144024"/>
    <w:rsid w:val="00146A36"/>
    <w:rsid w:val="00146B37"/>
    <w:rsid w:val="0014719C"/>
    <w:rsid w:val="00150CF0"/>
    <w:rsid w:val="0015322B"/>
    <w:rsid w:val="00155896"/>
    <w:rsid w:val="00160B12"/>
    <w:rsid w:val="00176D24"/>
    <w:rsid w:val="00180DA4"/>
    <w:rsid w:val="00183976"/>
    <w:rsid w:val="001B0188"/>
    <w:rsid w:val="001B5D7B"/>
    <w:rsid w:val="001C08EE"/>
    <w:rsid w:val="001C38C2"/>
    <w:rsid w:val="001D2D7D"/>
    <w:rsid w:val="001E09BB"/>
    <w:rsid w:val="001E119F"/>
    <w:rsid w:val="001E1EA9"/>
    <w:rsid w:val="001F4FC5"/>
    <w:rsid w:val="001F50BF"/>
    <w:rsid w:val="0020704B"/>
    <w:rsid w:val="002223F1"/>
    <w:rsid w:val="00224066"/>
    <w:rsid w:val="00237889"/>
    <w:rsid w:val="00240ED9"/>
    <w:rsid w:val="00251746"/>
    <w:rsid w:val="00252AAE"/>
    <w:rsid w:val="002569EB"/>
    <w:rsid w:val="002576DA"/>
    <w:rsid w:val="0026037D"/>
    <w:rsid w:val="0026184D"/>
    <w:rsid w:val="00264F47"/>
    <w:rsid w:val="002656D4"/>
    <w:rsid w:val="00266B51"/>
    <w:rsid w:val="00272FF5"/>
    <w:rsid w:val="00274BC6"/>
    <w:rsid w:val="00282972"/>
    <w:rsid w:val="002916A7"/>
    <w:rsid w:val="00292268"/>
    <w:rsid w:val="00295033"/>
    <w:rsid w:val="002A1646"/>
    <w:rsid w:val="002A23F5"/>
    <w:rsid w:val="002A3966"/>
    <w:rsid w:val="002A7756"/>
    <w:rsid w:val="002A7FD0"/>
    <w:rsid w:val="002B0AFE"/>
    <w:rsid w:val="002B0C09"/>
    <w:rsid w:val="002B60C8"/>
    <w:rsid w:val="002C4E00"/>
    <w:rsid w:val="002C6FBF"/>
    <w:rsid w:val="002D60E4"/>
    <w:rsid w:val="002E1317"/>
    <w:rsid w:val="002E260A"/>
    <w:rsid w:val="002E6576"/>
    <w:rsid w:val="002F1EE7"/>
    <w:rsid w:val="002F46E5"/>
    <w:rsid w:val="002F4CE1"/>
    <w:rsid w:val="002F6ED3"/>
    <w:rsid w:val="00305685"/>
    <w:rsid w:val="0030568F"/>
    <w:rsid w:val="003154F4"/>
    <w:rsid w:val="00322ACE"/>
    <w:rsid w:val="00324885"/>
    <w:rsid w:val="00330F4A"/>
    <w:rsid w:val="00334B3A"/>
    <w:rsid w:val="00342209"/>
    <w:rsid w:val="0034290A"/>
    <w:rsid w:val="00344C1F"/>
    <w:rsid w:val="00346573"/>
    <w:rsid w:val="003526DC"/>
    <w:rsid w:val="00353C8A"/>
    <w:rsid w:val="003740BD"/>
    <w:rsid w:val="00380203"/>
    <w:rsid w:val="00390449"/>
    <w:rsid w:val="00393182"/>
    <w:rsid w:val="0039324C"/>
    <w:rsid w:val="003A5874"/>
    <w:rsid w:val="003B5023"/>
    <w:rsid w:val="003B5A39"/>
    <w:rsid w:val="003C3A19"/>
    <w:rsid w:val="003C6322"/>
    <w:rsid w:val="003C6440"/>
    <w:rsid w:val="003C716C"/>
    <w:rsid w:val="003C7CC4"/>
    <w:rsid w:val="003D5039"/>
    <w:rsid w:val="003E32FC"/>
    <w:rsid w:val="003E63D7"/>
    <w:rsid w:val="003F14FB"/>
    <w:rsid w:val="003F547F"/>
    <w:rsid w:val="003F66A5"/>
    <w:rsid w:val="004057D6"/>
    <w:rsid w:val="004066E6"/>
    <w:rsid w:val="0041343C"/>
    <w:rsid w:val="0041475D"/>
    <w:rsid w:val="004246DF"/>
    <w:rsid w:val="004248D3"/>
    <w:rsid w:val="004329C3"/>
    <w:rsid w:val="00433BDB"/>
    <w:rsid w:val="00435622"/>
    <w:rsid w:val="00443753"/>
    <w:rsid w:val="004473E0"/>
    <w:rsid w:val="00455DCA"/>
    <w:rsid w:val="00457E09"/>
    <w:rsid w:val="00460C46"/>
    <w:rsid w:val="00481F61"/>
    <w:rsid w:val="00482185"/>
    <w:rsid w:val="00492162"/>
    <w:rsid w:val="00495E24"/>
    <w:rsid w:val="004A2A6D"/>
    <w:rsid w:val="004A3190"/>
    <w:rsid w:val="004B1FBB"/>
    <w:rsid w:val="004B3271"/>
    <w:rsid w:val="004C5CE4"/>
    <w:rsid w:val="004C7F4D"/>
    <w:rsid w:val="004D1DF3"/>
    <w:rsid w:val="004E0007"/>
    <w:rsid w:val="004E1010"/>
    <w:rsid w:val="004E2F97"/>
    <w:rsid w:val="004E70CB"/>
    <w:rsid w:val="004F12EA"/>
    <w:rsid w:val="00504EB0"/>
    <w:rsid w:val="00512681"/>
    <w:rsid w:val="005170B3"/>
    <w:rsid w:val="00517FF3"/>
    <w:rsid w:val="00521309"/>
    <w:rsid w:val="0052150F"/>
    <w:rsid w:val="00541F89"/>
    <w:rsid w:val="00543892"/>
    <w:rsid w:val="0054589D"/>
    <w:rsid w:val="005473DB"/>
    <w:rsid w:val="00551B29"/>
    <w:rsid w:val="0055535E"/>
    <w:rsid w:val="00566129"/>
    <w:rsid w:val="0056673C"/>
    <w:rsid w:val="005679DF"/>
    <w:rsid w:val="00571620"/>
    <w:rsid w:val="0057258F"/>
    <w:rsid w:val="00572C64"/>
    <w:rsid w:val="005731DA"/>
    <w:rsid w:val="00576DF5"/>
    <w:rsid w:val="00587F9A"/>
    <w:rsid w:val="005917CA"/>
    <w:rsid w:val="0059227F"/>
    <w:rsid w:val="00595CE6"/>
    <w:rsid w:val="005A2EC9"/>
    <w:rsid w:val="005A7C53"/>
    <w:rsid w:val="005B133D"/>
    <w:rsid w:val="005B5E26"/>
    <w:rsid w:val="005C367C"/>
    <w:rsid w:val="005C36C2"/>
    <w:rsid w:val="005C43E7"/>
    <w:rsid w:val="005C7F41"/>
    <w:rsid w:val="005D2BC7"/>
    <w:rsid w:val="005D2E6A"/>
    <w:rsid w:val="005D4897"/>
    <w:rsid w:val="005E01AA"/>
    <w:rsid w:val="005E6289"/>
    <w:rsid w:val="005E75D5"/>
    <w:rsid w:val="005F0CB2"/>
    <w:rsid w:val="005F3A84"/>
    <w:rsid w:val="00611CCC"/>
    <w:rsid w:val="00613F2B"/>
    <w:rsid w:val="00625667"/>
    <w:rsid w:val="006330B4"/>
    <w:rsid w:val="006330E8"/>
    <w:rsid w:val="0064237B"/>
    <w:rsid w:val="006522B9"/>
    <w:rsid w:val="00661E26"/>
    <w:rsid w:val="0066797A"/>
    <w:rsid w:val="00696C84"/>
    <w:rsid w:val="006A4CC7"/>
    <w:rsid w:val="006B0717"/>
    <w:rsid w:val="006B6F5B"/>
    <w:rsid w:val="006C6233"/>
    <w:rsid w:val="006C66AC"/>
    <w:rsid w:val="006D0FC5"/>
    <w:rsid w:val="006F1A01"/>
    <w:rsid w:val="006F25A9"/>
    <w:rsid w:val="0070184C"/>
    <w:rsid w:val="00702003"/>
    <w:rsid w:val="00702584"/>
    <w:rsid w:val="00707055"/>
    <w:rsid w:val="00712D02"/>
    <w:rsid w:val="007141A6"/>
    <w:rsid w:val="007142F0"/>
    <w:rsid w:val="00722DF4"/>
    <w:rsid w:val="00724089"/>
    <w:rsid w:val="00725556"/>
    <w:rsid w:val="00726508"/>
    <w:rsid w:val="00737400"/>
    <w:rsid w:val="007375C9"/>
    <w:rsid w:val="007407BD"/>
    <w:rsid w:val="00742A3F"/>
    <w:rsid w:val="00745230"/>
    <w:rsid w:val="00766A40"/>
    <w:rsid w:val="00767950"/>
    <w:rsid w:val="007716D2"/>
    <w:rsid w:val="00776BC1"/>
    <w:rsid w:val="00784108"/>
    <w:rsid w:val="00792C17"/>
    <w:rsid w:val="0079571B"/>
    <w:rsid w:val="00796086"/>
    <w:rsid w:val="007A77BE"/>
    <w:rsid w:val="007B3821"/>
    <w:rsid w:val="007B5EC8"/>
    <w:rsid w:val="007B6693"/>
    <w:rsid w:val="007D0025"/>
    <w:rsid w:val="007D1B3E"/>
    <w:rsid w:val="007E542C"/>
    <w:rsid w:val="007E59CE"/>
    <w:rsid w:val="007F32E7"/>
    <w:rsid w:val="007F6A7C"/>
    <w:rsid w:val="007F6DE0"/>
    <w:rsid w:val="00803CD6"/>
    <w:rsid w:val="00803ED5"/>
    <w:rsid w:val="00806CBF"/>
    <w:rsid w:val="00820846"/>
    <w:rsid w:val="0083003E"/>
    <w:rsid w:val="00830CE9"/>
    <w:rsid w:val="00840DFD"/>
    <w:rsid w:val="0084541C"/>
    <w:rsid w:val="00852CC5"/>
    <w:rsid w:val="0085308D"/>
    <w:rsid w:val="008573BA"/>
    <w:rsid w:val="008618B0"/>
    <w:rsid w:val="00874E2F"/>
    <w:rsid w:val="00875103"/>
    <w:rsid w:val="00884E11"/>
    <w:rsid w:val="00892CD1"/>
    <w:rsid w:val="00895464"/>
    <w:rsid w:val="00896DA9"/>
    <w:rsid w:val="008A5C89"/>
    <w:rsid w:val="008A66BE"/>
    <w:rsid w:val="008B031B"/>
    <w:rsid w:val="008B11EC"/>
    <w:rsid w:val="008B1EC2"/>
    <w:rsid w:val="008B59DE"/>
    <w:rsid w:val="008B7AEF"/>
    <w:rsid w:val="008D15C5"/>
    <w:rsid w:val="008D3F1A"/>
    <w:rsid w:val="008D5E10"/>
    <w:rsid w:val="008E7803"/>
    <w:rsid w:val="008F08A8"/>
    <w:rsid w:val="008F1C2E"/>
    <w:rsid w:val="008F5673"/>
    <w:rsid w:val="008F7A71"/>
    <w:rsid w:val="00900178"/>
    <w:rsid w:val="009159FF"/>
    <w:rsid w:val="00922EA4"/>
    <w:rsid w:val="009234BB"/>
    <w:rsid w:val="00926FDE"/>
    <w:rsid w:val="009323FB"/>
    <w:rsid w:val="009340FA"/>
    <w:rsid w:val="0093611D"/>
    <w:rsid w:val="009379B7"/>
    <w:rsid w:val="009437FB"/>
    <w:rsid w:val="00945FD9"/>
    <w:rsid w:val="0094665A"/>
    <w:rsid w:val="00951280"/>
    <w:rsid w:val="00951CD2"/>
    <w:rsid w:val="00956DCC"/>
    <w:rsid w:val="00957D49"/>
    <w:rsid w:val="00961AFC"/>
    <w:rsid w:val="009629E4"/>
    <w:rsid w:val="00965B2A"/>
    <w:rsid w:val="009769E5"/>
    <w:rsid w:val="00985DB2"/>
    <w:rsid w:val="0098727F"/>
    <w:rsid w:val="00991FDC"/>
    <w:rsid w:val="00992852"/>
    <w:rsid w:val="009A3776"/>
    <w:rsid w:val="009A6B14"/>
    <w:rsid w:val="009B3688"/>
    <w:rsid w:val="009C00D2"/>
    <w:rsid w:val="009D4558"/>
    <w:rsid w:val="009D50A7"/>
    <w:rsid w:val="009E01F8"/>
    <w:rsid w:val="009E0892"/>
    <w:rsid w:val="009E7A21"/>
    <w:rsid w:val="009F0A2B"/>
    <w:rsid w:val="009F39DC"/>
    <w:rsid w:val="00A011FF"/>
    <w:rsid w:val="00A077FE"/>
    <w:rsid w:val="00A13318"/>
    <w:rsid w:val="00A1412D"/>
    <w:rsid w:val="00A44A24"/>
    <w:rsid w:val="00A44C30"/>
    <w:rsid w:val="00A463D2"/>
    <w:rsid w:val="00A568FC"/>
    <w:rsid w:val="00A63755"/>
    <w:rsid w:val="00A639FC"/>
    <w:rsid w:val="00A738C4"/>
    <w:rsid w:val="00A74094"/>
    <w:rsid w:val="00A76B83"/>
    <w:rsid w:val="00A9536C"/>
    <w:rsid w:val="00AA4A60"/>
    <w:rsid w:val="00AA4F30"/>
    <w:rsid w:val="00AB506E"/>
    <w:rsid w:val="00AB5D24"/>
    <w:rsid w:val="00AC3464"/>
    <w:rsid w:val="00AC58A6"/>
    <w:rsid w:val="00AE1742"/>
    <w:rsid w:val="00AE797B"/>
    <w:rsid w:val="00AE7F6A"/>
    <w:rsid w:val="00B05702"/>
    <w:rsid w:val="00B06165"/>
    <w:rsid w:val="00B064E0"/>
    <w:rsid w:val="00B12CC9"/>
    <w:rsid w:val="00B13283"/>
    <w:rsid w:val="00B30893"/>
    <w:rsid w:val="00B30C10"/>
    <w:rsid w:val="00B31012"/>
    <w:rsid w:val="00B341DA"/>
    <w:rsid w:val="00B34AF6"/>
    <w:rsid w:val="00B438D2"/>
    <w:rsid w:val="00B560CB"/>
    <w:rsid w:val="00B578F7"/>
    <w:rsid w:val="00B62138"/>
    <w:rsid w:val="00B6611C"/>
    <w:rsid w:val="00B80A57"/>
    <w:rsid w:val="00B85940"/>
    <w:rsid w:val="00B9015F"/>
    <w:rsid w:val="00B96345"/>
    <w:rsid w:val="00B96ADD"/>
    <w:rsid w:val="00B97A7A"/>
    <w:rsid w:val="00BA49FD"/>
    <w:rsid w:val="00BA7698"/>
    <w:rsid w:val="00BA7FB7"/>
    <w:rsid w:val="00BB52D5"/>
    <w:rsid w:val="00BB582B"/>
    <w:rsid w:val="00BC2D35"/>
    <w:rsid w:val="00BC5069"/>
    <w:rsid w:val="00BC64CC"/>
    <w:rsid w:val="00BD6429"/>
    <w:rsid w:val="00BD6C88"/>
    <w:rsid w:val="00BD7A6C"/>
    <w:rsid w:val="00BE0C56"/>
    <w:rsid w:val="00BE0F79"/>
    <w:rsid w:val="00BE2EB2"/>
    <w:rsid w:val="00C004AB"/>
    <w:rsid w:val="00C01583"/>
    <w:rsid w:val="00C05F75"/>
    <w:rsid w:val="00C13539"/>
    <w:rsid w:val="00C1567D"/>
    <w:rsid w:val="00C16FB3"/>
    <w:rsid w:val="00C20B0D"/>
    <w:rsid w:val="00C229C6"/>
    <w:rsid w:val="00C23047"/>
    <w:rsid w:val="00C24E4F"/>
    <w:rsid w:val="00C27469"/>
    <w:rsid w:val="00C34AC5"/>
    <w:rsid w:val="00C43C08"/>
    <w:rsid w:val="00C4494F"/>
    <w:rsid w:val="00C468E9"/>
    <w:rsid w:val="00C51722"/>
    <w:rsid w:val="00C52614"/>
    <w:rsid w:val="00C54940"/>
    <w:rsid w:val="00C56D49"/>
    <w:rsid w:val="00C60940"/>
    <w:rsid w:val="00C67039"/>
    <w:rsid w:val="00C80B8E"/>
    <w:rsid w:val="00C942C8"/>
    <w:rsid w:val="00C977A7"/>
    <w:rsid w:val="00CA0817"/>
    <w:rsid w:val="00CB1074"/>
    <w:rsid w:val="00CB3A1E"/>
    <w:rsid w:val="00CC70D2"/>
    <w:rsid w:val="00CD0137"/>
    <w:rsid w:val="00CD0D41"/>
    <w:rsid w:val="00CD7B9A"/>
    <w:rsid w:val="00CE279E"/>
    <w:rsid w:val="00CE3FD7"/>
    <w:rsid w:val="00CF0373"/>
    <w:rsid w:val="00CF15B0"/>
    <w:rsid w:val="00CF5513"/>
    <w:rsid w:val="00CF6286"/>
    <w:rsid w:val="00D0144A"/>
    <w:rsid w:val="00D40D02"/>
    <w:rsid w:val="00D42A71"/>
    <w:rsid w:val="00D4703A"/>
    <w:rsid w:val="00D54F52"/>
    <w:rsid w:val="00D614F2"/>
    <w:rsid w:val="00D64C88"/>
    <w:rsid w:val="00D70B1D"/>
    <w:rsid w:val="00D745E9"/>
    <w:rsid w:val="00D76D81"/>
    <w:rsid w:val="00D778DF"/>
    <w:rsid w:val="00D80301"/>
    <w:rsid w:val="00D8126D"/>
    <w:rsid w:val="00D84E55"/>
    <w:rsid w:val="00D915C4"/>
    <w:rsid w:val="00DA02E2"/>
    <w:rsid w:val="00DA64C7"/>
    <w:rsid w:val="00DB2160"/>
    <w:rsid w:val="00DC08D7"/>
    <w:rsid w:val="00DC4C31"/>
    <w:rsid w:val="00DD180E"/>
    <w:rsid w:val="00DD2D10"/>
    <w:rsid w:val="00DE0963"/>
    <w:rsid w:val="00DE0A22"/>
    <w:rsid w:val="00DE0DB4"/>
    <w:rsid w:val="00DE3AB2"/>
    <w:rsid w:val="00DE6ED7"/>
    <w:rsid w:val="00E11885"/>
    <w:rsid w:val="00E12634"/>
    <w:rsid w:val="00E16D1A"/>
    <w:rsid w:val="00E30E76"/>
    <w:rsid w:val="00E30FDD"/>
    <w:rsid w:val="00E34C9D"/>
    <w:rsid w:val="00E35115"/>
    <w:rsid w:val="00E558E0"/>
    <w:rsid w:val="00E7095F"/>
    <w:rsid w:val="00E7725C"/>
    <w:rsid w:val="00E83082"/>
    <w:rsid w:val="00E9118A"/>
    <w:rsid w:val="00E91B64"/>
    <w:rsid w:val="00E92A8C"/>
    <w:rsid w:val="00E93E8B"/>
    <w:rsid w:val="00E94061"/>
    <w:rsid w:val="00E940A5"/>
    <w:rsid w:val="00E95834"/>
    <w:rsid w:val="00EA5CBB"/>
    <w:rsid w:val="00EB3233"/>
    <w:rsid w:val="00EC2802"/>
    <w:rsid w:val="00EC4217"/>
    <w:rsid w:val="00EC493E"/>
    <w:rsid w:val="00EC4AA9"/>
    <w:rsid w:val="00ED1536"/>
    <w:rsid w:val="00ED19C0"/>
    <w:rsid w:val="00ED2709"/>
    <w:rsid w:val="00EE12D9"/>
    <w:rsid w:val="00EE1AA0"/>
    <w:rsid w:val="00EE3CFC"/>
    <w:rsid w:val="00EE3D27"/>
    <w:rsid w:val="00EF03EA"/>
    <w:rsid w:val="00EF09AF"/>
    <w:rsid w:val="00EF123E"/>
    <w:rsid w:val="00EF147B"/>
    <w:rsid w:val="00EF5314"/>
    <w:rsid w:val="00F039CC"/>
    <w:rsid w:val="00F0666F"/>
    <w:rsid w:val="00F1215A"/>
    <w:rsid w:val="00F12633"/>
    <w:rsid w:val="00F14B5A"/>
    <w:rsid w:val="00F160AD"/>
    <w:rsid w:val="00F201F3"/>
    <w:rsid w:val="00F204F5"/>
    <w:rsid w:val="00F21547"/>
    <w:rsid w:val="00F27769"/>
    <w:rsid w:val="00F310A8"/>
    <w:rsid w:val="00F3251B"/>
    <w:rsid w:val="00F4510E"/>
    <w:rsid w:val="00F61337"/>
    <w:rsid w:val="00F61F3F"/>
    <w:rsid w:val="00F720AC"/>
    <w:rsid w:val="00F72435"/>
    <w:rsid w:val="00F740B5"/>
    <w:rsid w:val="00FA5579"/>
    <w:rsid w:val="00FB1C6D"/>
    <w:rsid w:val="00FC3B61"/>
    <w:rsid w:val="00FF33AD"/>
    <w:rsid w:val="00FF6E71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94B15"/>
  <w15:chartTrackingRefBased/>
  <w15:docId w15:val="{8008942C-6BD6-4DDB-B5D7-A6EE14F3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F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DB"/>
  </w:style>
  <w:style w:type="paragraph" w:styleId="Footer">
    <w:name w:val="footer"/>
    <w:basedOn w:val="Normal"/>
    <w:link w:val="FooterChar"/>
    <w:uiPriority w:val="99"/>
    <w:unhideWhenUsed/>
    <w:rsid w:val="0043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DB"/>
  </w:style>
  <w:style w:type="table" w:styleId="TableGrid">
    <w:name w:val="Table Grid"/>
    <w:basedOn w:val="TableNormal"/>
    <w:uiPriority w:val="39"/>
    <w:rsid w:val="0043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1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61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1F3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sr-Latn-RS" w:eastAsia="x-none"/>
    </w:rPr>
  </w:style>
  <w:style w:type="character" w:customStyle="1" w:styleId="TitleChar">
    <w:name w:val="Title Char"/>
    <w:link w:val="Title"/>
    <w:uiPriority w:val="10"/>
    <w:rsid w:val="00F61F3F"/>
    <w:rPr>
      <w:rFonts w:ascii="Calibri Light" w:eastAsia="Times New Roman" w:hAnsi="Calibri Light"/>
      <w:spacing w:val="-10"/>
      <w:kern w:val="28"/>
      <w:sz w:val="56"/>
      <w:szCs w:val="56"/>
      <w:lang w:val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F3F"/>
    <w:pPr>
      <w:spacing w:line="240" w:lineRule="auto"/>
    </w:pPr>
    <w:rPr>
      <w:sz w:val="20"/>
      <w:szCs w:val="20"/>
      <w:lang w:val="sr-Latn-RS" w:eastAsia="x-none"/>
    </w:rPr>
  </w:style>
  <w:style w:type="character" w:customStyle="1" w:styleId="CommentTextChar">
    <w:name w:val="Comment Text Char"/>
    <w:link w:val="CommentText"/>
    <w:uiPriority w:val="99"/>
    <w:semiHidden/>
    <w:rsid w:val="00F61F3F"/>
    <w:rPr>
      <w:lang w:val="sr-Latn-RS"/>
    </w:rPr>
  </w:style>
  <w:style w:type="paragraph" w:styleId="ListParagraph">
    <w:name w:val="List Paragraph"/>
    <w:basedOn w:val="Normal"/>
    <w:uiPriority w:val="34"/>
    <w:qFormat/>
    <w:rsid w:val="00F61F3F"/>
    <w:pPr>
      <w:ind w:left="720"/>
      <w:contextualSpacing/>
    </w:pPr>
    <w:rPr>
      <w:lang w:val="sr-Latn-RS"/>
    </w:rPr>
  </w:style>
  <w:style w:type="character" w:styleId="Hyperlink">
    <w:name w:val="Hyperlink"/>
    <w:uiPriority w:val="99"/>
    <w:unhideWhenUsed/>
    <w:rsid w:val="00F61F3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39F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9FC"/>
    <w:pPr>
      <w:spacing w:line="259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A639FC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CD0D41"/>
  </w:style>
  <w:style w:type="character" w:styleId="UnresolvedMention">
    <w:name w:val="Unresolved Mention"/>
    <w:uiPriority w:val="99"/>
    <w:semiHidden/>
    <w:unhideWhenUsed/>
    <w:rsid w:val="009A37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5579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ED9"/>
  </w:style>
  <w:style w:type="character" w:styleId="FootnoteReference">
    <w:name w:val="footnote reference"/>
    <w:basedOn w:val="DefaultParagraphFont"/>
    <w:uiPriority w:val="99"/>
    <w:semiHidden/>
    <w:unhideWhenUsed/>
    <w:rsid w:val="00240ED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45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entar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bcenta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bcenta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rbcent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centar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A4BB-022F-4314-BBCF-D7D416BB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6750</CharactersWithSpaces>
  <SharedDoc>false</SharedDoc>
  <HLinks>
    <vt:vector size="18" baseType="variant">
      <vt:variant>
        <vt:i4>2359305</vt:i4>
      </vt:variant>
      <vt:variant>
        <vt:i4>6</vt:i4>
      </vt:variant>
      <vt:variant>
        <vt:i4>0</vt:i4>
      </vt:variant>
      <vt:variant>
        <vt:i4>5</vt:i4>
      </vt:variant>
      <vt:variant>
        <vt:lpwstr>mailto:info@rbcentar.org</vt:lpwstr>
      </vt:variant>
      <vt:variant>
        <vt:lpwstr/>
      </vt:variant>
      <vt:variant>
        <vt:i4>2359305</vt:i4>
      </vt:variant>
      <vt:variant>
        <vt:i4>3</vt:i4>
      </vt:variant>
      <vt:variant>
        <vt:i4>0</vt:i4>
      </vt:variant>
      <vt:variant>
        <vt:i4>5</vt:i4>
      </vt:variant>
      <vt:variant>
        <vt:lpwstr>mailto:info@rbcentar.org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http://www.rbcentar.org/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Stojadinović</dc:creator>
  <cp:keywords/>
  <cp:lastModifiedBy>Marija Stojadinović</cp:lastModifiedBy>
  <cp:revision>29</cp:revision>
  <dcterms:created xsi:type="dcterms:W3CDTF">2022-06-28T13:30:00Z</dcterms:created>
  <dcterms:modified xsi:type="dcterms:W3CDTF">2022-07-01T08:21:00Z</dcterms:modified>
</cp:coreProperties>
</file>